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E2784" w14:textId="77777777" w:rsidR="009624B1" w:rsidRPr="00FD58A8" w:rsidRDefault="009624B1" w:rsidP="009624B1">
      <w:r w:rsidRPr="00FD58A8">
        <w:rPr>
          <w:b/>
          <w:noProof/>
          <w:sz w:val="26"/>
          <w:szCs w:val="20"/>
        </w:rPr>
        <w:drawing>
          <wp:inline distT="0" distB="0" distL="0" distR="0" wp14:anchorId="06C288EB" wp14:editId="700B471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58EE72A" w14:textId="77777777" w:rsidR="009624B1" w:rsidRDefault="009624B1" w:rsidP="009624B1">
      <w:pPr>
        <w:jc w:val="right"/>
      </w:pPr>
      <w:bookmarkStart w:id="0" w:name="_Hlk62743034"/>
      <w:bookmarkStart w:id="1" w:name="_GoBack"/>
      <w:bookmarkEnd w:id="1"/>
    </w:p>
    <w:p w14:paraId="06472BF9" w14:textId="77777777" w:rsidR="00026849" w:rsidRDefault="00026849" w:rsidP="009624B1">
      <w:pPr>
        <w:jc w:val="right"/>
      </w:pPr>
    </w:p>
    <w:p w14:paraId="736EB0B7" w14:textId="77777777" w:rsidR="00026849" w:rsidRDefault="00026849" w:rsidP="006D1925">
      <w:pPr>
        <w:jc w:val="right"/>
      </w:pPr>
    </w:p>
    <w:p w14:paraId="787E64B2" w14:textId="77777777" w:rsidR="00026849" w:rsidRDefault="00026849" w:rsidP="009624B1">
      <w:pPr>
        <w:jc w:val="right"/>
      </w:pPr>
    </w:p>
    <w:p w14:paraId="23EA098F" w14:textId="77777777" w:rsidR="00026849" w:rsidRDefault="00026849" w:rsidP="009624B1">
      <w:pPr>
        <w:jc w:val="right"/>
      </w:pPr>
    </w:p>
    <w:p w14:paraId="647D8764" w14:textId="77777777" w:rsidR="00D048DC" w:rsidRDefault="00D048DC" w:rsidP="009624B1">
      <w:pPr>
        <w:jc w:val="right"/>
      </w:pPr>
    </w:p>
    <w:p w14:paraId="3EBFFC5E" w14:textId="77777777" w:rsidR="00D048DC" w:rsidRDefault="00D048DC" w:rsidP="009624B1">
      <w:pPr>
        <w:jc w:val="right"/>
      </w:pPr>
    </w:p>
    <w:p w14:paraId="66417158" w14:textId="77777777" w:rsidR="00D048DC" w:rsidRDefault="00D048DC" w:rsidP="009624B1">
      <w:pPr>
        <w:jc w:val="right"/>
      </w:pPr>
    </w:p>
    <w:p w14:paraId="77A63CF1" w14:textId="77777777" w:rsidR="00D048DC" w:rsidRDefault="00D048DC" w:rsidP="009624B1">
      <w:pPr>
        <w:jc w:val="right"/>
      </w:pPr>
    </w:p>
    <w:p w14:paraId="3F7CF30B" w14:textId="77777777" w:rsidR="00D048DC" w:rsidRDefault="00D048DC" w:rsidP="009624B1">
      <w:pPr>
        <w:jc w:val="right"/>
      </w:pPr>
    </w:p>
    <w:p w14:paraId="3784D2D3" w14:textId="77777777" w:rsidR="00D048DC" w:rsidRDefault="00D048DC" w:rsidP="009624B1">
      <w:pPr>
        <w:jc w:val="right"/>
      </w:pPr>
    </w:p>
    <w:bookmarkEnd w:id="0"/>
    <w:p w14:paraId="7D98BCB8" w14:textId="77777777" w:rsidR="009624B1" w:rsidRPr="00FD58A8" w:rsidRDefault="009624B1" w:rsidP="009624B1">
      <w:pPr>
        <w:tabs>
          <w:tab w:val="left" w:pos="1289"/>
        </w:tabs>
        <w:rPr>
          <w:bCs/>
        </w:rPr>
      </w:pPr>
    </w:p>
    <w:p w14:paraId="678CD767" w14:textId="77777777" w:rsidR="009624B1" w:rsidRPr="00733E33" w:rsidRDefault="009624B1" w:rsidP="009624B1">
      <w:pPr>
        <w:jc w:val="center"/>
        <w:rPr>
          <w:bCs/>
        </w:rPr>
      </w:pPr>
    </w:p>
    <w:p w14:paraId="21306E4D" w14:textId="77777777" w:rsidR="009624B1" w:rsidRPr="00733E33" w:rsidRDefault="009624B1" w:rsidP="009624B1">
      <w:pPr>
        <w:jc w:val="center"/>
        <w:rPr>
          <w:bCs/>
        </w:rPr>
      </w:pPr>
    </w:p>
    <w:p w14:paraId="5A043851" w14:textId="77777777" w:rsidR="009624B1" w:rsidRPr="00733E33" w:rsidRDefault="009624B1" w:rsidP="009624B1">
      <w:pPr>
        <w:jc w:val="center"/>
        <w:rPr>
          <w:bCs/>
        </w:rPr>
      </w:pPr>
    </w:p>
    <w:p w14:paraId="6EF16C0A"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3ECABC0F" w14:textId="77777777" w:rsidR="009624B1" w:rsidRPr="00733E33" w:rsidRDefault="009624B1" w:rsidP="009624B1">
      <w:pPr>
        <w:jc w:val="center"/>
        <w:rPr>
          <w:b/>
          <w:bCs/>
        </w:rPr>
      </w:pPr>
      <w:r>
        <w:rPr>
          <w:b/>
          <w:bCs/>
        </w:rPr>
        <w:t>ОТКРЫТОГО ЗАПРОСА КОТИРОВОК</w:t>
      </w:r>
    </w:p>
    <w:p w14:paraId="029D722E"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D32034F" w14:textId="77777777" w:rsidR="00D9282D" w:rsidRPr="00FD58A8" w:rsidRDefault="00D9282D" w:rsidP="00D9282D">
      <w:pPr>
        <w:jc w:val="center"/>
        <w:rPr>
          <w:sz w:val="26"/>
          <w:szCs w:val="26"/>
        </w:rPr>
      </w:pPr>
      <w:r w:rsidRPr="00FD58A8">
        <w:rPr>
          <w:sz w:val="26"/>
          <w:szCs w:val="26"/>
        </w:rPr>
        <w:t xml:space="preserve">на </w:t>
      </w:r>
      <w:r w:rsidR="004D4A3D" w:rsidRPr="004D4A3D">
        <w:rPr>
          <w:sz w:val="26"/>
          <w:szCs w:val="26"/>
        </w:rPr>
        <w:t>оказание услуг по восстановлению альбомов проектной документации КМ, КЖ антенно-мачтовых сооружений</w:t>
      </w:r>
    </w:p>
    <w:p w14:paraId="32B5DB2C" w14:textId="77777777" w:rsidR="009624B1" w:rsidRPr="00733E33" w:rsidRDefault="009624B1" w:rsidP="009624B1">
      <w:pPr>
        <w:jc w:val="center"/>
        <w:rPr>
          <w:i/>
          <w:sz w:val="26"/>
          <w:szCs w:val="26"/>
        </w:rPr>
      </w:pPr>
    </w:p>
    <w:p w14:paraId="05A5FFEE" w14:textId="77777777" w:rsidR="009624B1" w:rsidRPr="00733E33" w:rsidRDefault="009624B1" w:rsidP="009624B1">
      <w:pPr>
        <w:pStyle w:val="Default"/>
        <w:ind w:left="3686"/>
        <w:rPr>
          <w:bCs/>
          <w:iCs/>
        </w:rPr>
      </w:pPr>
    </w:p>
    <w:p w14:paraId="4C57F1E0"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4E702D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0D65554B" w14:textId="77777777" w:rsidR="009624B1" w:rsidRPr="00FD58A8" w:rsidRDefault="009624B1" w:rsidP="009624B1">
      <w:pPr>
        <w:autoSpaceDE w:val="0"/>
        <w:autoSpaceDN w:val="0"/>
        <w:adjustRightInd w:val="0"/>
        <w:ind w:left="3572"/>
        <w:jc w:val="both"/>
        <w:rPr>
          <w:iCs/>
        </w:rPr>
      </w:pPr>
    </w:p>
    <w:p w14:paraId="0385C789"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3E448978" w14:textId="77777777" w:rsidR="009624B1" w:rsidRPr="00FD58A8" w:rsidRDefault="009624B1" w:rsidP="009624B1">
      <w:pPr>
        <w:autoSpaceDE w:val="0"/>
        <w:autoSpaceDN w:val="0"/>
        <w:adjustRightInd w:val="0"/>
        <w:ind w:left="3686"/>
        <w:rPr>
          <w:rFonts w:eastAsia="Calibri"/>
          <w:iCs/>
          <w:color w:val="000000"/>
          <w:lang w:eastAsia="en-US"/>
        </w:rPr>
      </w:pPr>
    </w:p>
    <w:p w14:paraId="665A8AFF"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A9340A3" w14:textId="77777777" w:rsidR="009624B1" w:rsidRPr="00FD58A8" w:rsidRDefault="009624B1" w:rsidP="009624B1">
      <w:pPr>
        <w:jc w:val="center"/>
      </w:pPr>
    </w:p>
    <w:p w14:paraId="3E238B8D" w14:textId="77777777" w:rsidR="009624B1" w:rsidRDefault="009624B1" w:rsidP="009624B1">
      <w:pPr>
        <w:pStyle w:val="rvps1"/>
        <w:ind w:left="3686"/>
      </w:pPr>
    </w:p>
    <w:p w14:paraId="74AD6DFF" w14:textId="77777777" w:rsidR="00D048DC" w:rsidRDefault="00D048DC" w:rsidP="009624B1">
      <w:pPr>
        <w:pStyle w:val="rvps1"/>
        <w:ind w:left="3686"/>
      </w:pPr>
    </w:p>
    <w:p w14:paraId="3C61BE4E" w14:textId="77777777" w:rsidR="00D048DC" w:rsidRDefault="00D048DC" w:rsidP="009624B1">
      <w:pPr>
        <w:pStyle w:val="rvps1"/>
        <w:ind w:left="3686"/>
      </w:pPr>
    </w:p>
    <w:p w14:paraId="0CCE9B1E" w14:textId="77777777" w:rsidR="00D048DC" w:rsidRDefault="00D048DC" w:rsidP="009624B1">
      <w:pPr>
        <w:pStyle w:val="rvps1"/>
        <w:ind w:left="3686"/>
      </w:pPr>
    </w:p>
    <w:p w14:paraId="6D218D23" w14:textId="77777777" w:rsidR="00D048DC" w:rsidRDefault="00D048DC" w:rsidP="009624B1">
      <w:pPr>
        <w:pStyle w:val="rvps1"/>
        <w:ind w:left="3686"/>
      </w:pPr>
    </w:p>
    <w:p w14:paraId="3B305D3E" w14:textId="77777777" w:rsidR="00D048DC" w:rsidRDefault="00D048DC" w:rsidP="009624B1">
      <w:pPr>
        <w:pStyle w:val="rvps1"/>
        <w:ind w:left="3686"/>
      </w:pPr>
    </w:p>
    <w:p w14:paraId="4975F228" w14:textId="77777777" w:rsidR="00D048DC" w:rsidRDefault="00D048DC" w:rsidP="009624B1">
      <w:pPr>
        <w:pStyle w:val="rvps1"/>
        <w:ind w:left="3686"/>
      </w:pPr>
    </w:p>
    <w:p w14:paraId="4CD7D22E" w14:textId="77777777" w:rsidR="00D048DC" w:rsidRDefault="00D048DC" w:rsidP="009624B1">
      <w:pPr>
        <w:pStyle w:val="rvps1"/>
        <w:ind w:left="3686"/>
      </w:pPr>
    </w:p>
    <w:p w14:paraId="0EA70CE6" w14:textId="77777777" w:rsidR="00D048DC" w:rsidRDefault="00D048DC" w:rsidP="009624B1">
      <w:pPr>
        <w:pStyle w:val="rvps1"/>
        <w:ind w:left="3686"/>
      </w:pPr>
    </w:p>
    <w:p w14:paraId="39A69365" w14:textId="77777777" w:rsidR="00D048DC" w:rsidRPr="00FD58A8" w:rsidRDefault="00D048DC" w:rsidP="009624B1">
      <w:pPr>
        <w:pStyle w:val="rvps1"/>
        <w:ind w:left="3686"/>
      </w:pPr>
    </w:p>
    <w:p w14:paraId="46715A3D" w14:textId="77777777" w:rsidR="009624B1" w:rsidRPr="00FD58A8" w:rsidRDefault="009624B1" w:rsidP="009624B1">
      <w:pPr>
        <w:pStyle w:val="rvps1"/>
        <w:ind w:left="3686"/>
      </w:pPr>
    </w:p>
    <w:p w14:paraId="059FBA1E" w14:textId="77777777" w:rsidR="009624B1" w:rsidRPr="00FD58A8" w:rsidRDefault="009624B1" w:rsidP="009624B1">
      <w:pPr>
        <w:pStyle w:val="rvps1"/>
        <w:ind w:left="3686"/>
      </w:pPr>
      <w:r w:rsidRPr="00FD58A8">
        <w:t xml:space="preserve">Дата размещения: </w:t>
      </w:r>
      <w:r w:rsidR="006A35AB">
        <w:t>20.09</w:t>
      </w:r>
      <w:r w:rsidRPr="00FD58A8">
        <w:t>.2021</w:t>
      </w:r>
    </w:p>
    <w:p w14:paraId="5BB3D036" w14:textId="77777777" w:rsidR="009624B1" w:rsidRPr="00FD58A8" w:rsidRDefault="009624B1" w:rsidP="004D4A3D"/>
    <w:p w14:paraId="1C47941E" w14:textId="77777777" w:rsidR="009624B1" w:rsidRDefault="009624B1" w:rsidP="009624B1">
      <w:pPr>
        <w:jc w:val="center"/>
      </w:pPr>
    </w:p>
    <w:p w14:paraId="0109F6FA" w14:textId="77777777" w:rsidR="009624B1" w:rsidRDefault="009624B1" w:rsidP="009624B1">
      <w:pPr>
        <w:jc w:val="center"/>
      </w:pPr>
    </w:p>
    <w:p w14:paraId="76549182" w14:textId="77777777" w:rsidR="009624B1" w:rsidRDefault="009624B1" w:rsidP="009624B1">
      <w:pPr>
        <w:jc w:val="center"/>
      </w:pPr>
    </w:p>
    <w:p w14:paraId="255F2D61" w14:textId="77777777" w:rsidR="009624B1" w:rsidRPr="00FD58A8" w:rsidRDefault="009624B1" w:rsidP="009624B1">
      <w:pPr>
        <w:jc w:val="center"/>
      </w:pPr>
    </w:p>
    <w:p w14:paraId="4F5C98B6" w14:textId="77777777" w:rsidR="009624B1" w:rsidRPr="00FD58A8" w:rsidRDefault="009624B1" w:rsidP="009624B1">
      <w:pPr>
        <w:jc w:val="center"/>
      </w:pPr>
    </w:p>
    <w:p w14:paraId="2E5B59FB" w14:textId="77777777" w:rsidR="009624B1" w:rsidRPr="00FD58A8" w:rsidRDefault="009624B1" w:rsidP="009624B1">
      <w:pPr>
        <w:pStyle w:val="11"/>
        <w:keepNext w:val="0"/>
        <w:rPr>
          <w:b/>
          <w:szCs w:val="24"/>
        </w:rPr>
      </w:pPr>
      <w:r w:rsidRPr="00FD58A8">
        <w:rPr>
          <w:b/>
          <w:szCs w:val="24"/>
        </w:rPr>
        <w:t>2021</w:t>
      </w:r>
    </w:p>
    <w:p w14:paraId="0197C030" w14:textId="77777777" w:rsidR="009624B1" w:rsidRPr="00733E33" w:rsidRDefault="009624B1" w:rsidP="009624B1">
      <w:pPr>
        <w:pStyle w:val="rvps1"/>
      </w:pPr>
      <w:r w:rsidRPr="00733E33">
        <w:br w:type="page"/>
      </w:r>
    </w:p>
    <w:p w14:paraId="35B4A849" w14:textId="77777777" w:rsidR="009624B1" w:rsidRPr="00733E33" w:rsidRDefault="009624B1" w:rsidP="009624B1">
      <w:pPr>
        <w:jc w:val="center"/>
        <w:rPr>
          <w:b/>
          <w:sz w:val="26"/>
        </w:rPr>
      </w:pPr>
      <w:r w:rsidRPr="00733E33">
        <w:rPr>
          <w:b/>
          <w:sz w:val="26"/>
        </w:rPr>
        <w:lastRenderedPageBreak/>
        <w:t>Содержание</w:t>
      </w:r>
    </w:p>
    <w:p w14:paraId="6EA8D0DC" w14:textId="598D1E59" w:rsidR="006A35AB"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3040835" w:history="1">
        <w:r w:rsidR="006A35AB" w:rsidRPr="00166C1D">
          <w:rPr>
            <w:rStyle w:val="a4"/>
            <w:rFonts w:ascii="Times New Roman" w:eastAsia="MS Mincho" w:hAnsi="Times New Roman"/>
            <w:noProof/>
            <w:kern w:val="32"/>
            <w:lang w:val="x-none" w:eastAsia="x-none"/>
          </w:rPr>
          <w:t xml:space="preserve">РАЗДЕЛ I. </w:t>
        </w:r>
        <w:r w:rsidR="006A35AB" w:rsidRPr="00166C1D">
          <w:rPr>
            <w:rStyle w:val="a4"/>
            <w:rFonts w:ascii="Times New Roman" w:eastAsia="MS Mincho" w:hAnsi="Times New Roman"/>
            <w:noProof/>
            <w:kern w:val="32"/>
            <w:lang w:eastAsia="x-none"/>
          </w:rPr>
          <w:t>ОБЩАЯ ЧАСТЬ</w:t>
        </w:r>
        <w:r w:rsidR="006A35AB">
          <w:rPr>
            <w:noProof/>
            <w:webHidden/>
          </w:rPr>
          <w:tab/>
        </w:r>
        <w:r w:rsidR="006A35AB">
          <w:rPr>
            <w:noProof/>
            <w:webHidden/>
          </w:rPr>
          <w:fldChar w:fldCharType="begin"/>
        </w:r>
        <w:r w:rsidR="006A35AB">
          <w:rPr>
            <w:noProof/>
            <w:webHidden/>
          </w:rPr>
          <w:instrText xml:space="preserve"> PAGEREF _Toc83040835 \h </w:instrText>
        </w:r>
        <w:r w:rsidR="006A35AB">
          <w:rPr>
            <w:noProof/>
            <w:webHidden/>
          </w:rPr>
        </w:r>
        <w:r w:rsidR="006A35AB">
          <w:rPr>
            <w:noProof/>
            <w:webHidden/>
          </w:rPr>
          <w:fldChar w:fldCharType="separate"/>
        </w:r>
        <w:r w:rsidR="008C7536">
          <w:rPr>
            <w:noProof/>
            <w:webHidden/>
          </w:rPr>
          <w:t>4</w:t>
        </w:r>
        <w:r w:rsidR="006A35AB">
          <w:rPr>
            <w:noProof/>
            <w:webHidden/>
          </w:rPr>
          <w:fldChar w:fldCharType="end"/>
        </w:r>
      </w:hyperlink>
    </w:p>
    <w:p w14:paraId="5D617325" w14:textId="57B63F18" w:rsidR="006A35AB" w:rsidRDefault="006A35AB">
      <w:pPr>
        <w:pStyle w:val="21"/>
        <w:tabs>
          <w:tab w:val="left" w:pos="720"/>
          <w:tab w:val="right" w:leader="dot" w:pos="10196"/>
        </w:tabs>
        <w:rPr>
          <w:rFonts w:eastAsiaTheme="minorEastAsia" w:cstheme="minorBidi"/>
          <w:b w:val="0"/>
          <w:bCs w:val="0"/>
          <w:noProof/>
        </w:rPr>
      </w:pPr>
      <w:hyperlink w:anchor="_Toc83040836" w:history="1">
        <w:r w:rsidRPr="00166C1D">
          <w:rPr>
            <w:rStyle w:val="a4"/>
            <w:noProof/>
            <w:lang w:eastAsia="x-none"/>
          </w:rPr>
          <w:t>1.</w:t>
        </w:r>
        <w:r>
          <w:rPr>
            <w:rFonts w:eastAsiaTheme="minorEastAsia" w:cstheme="minorBidi"/>
            <w:b w:val="0"/>
            <w:bCs w:val="0"/>
            <w:noProof/>
          </w:rPr>
          <w:tab/>
        </w:r>
        <w:r w:rsidRPr="00166C1D">
          <w:rPr>
            <w:rStyle w:val="a4"/>
            <w:noProof/>
            <w:lang w:eastAsia="x-none"/>
          </w:rPr>
          <w:t>Термины и определения</w:t>
        </w:r>
        <w:r>
          <w:rPr>
            <w:noProof/>
            <w:webHidden/>
          </w:rPr>
          <w:tab/>
        </w:r>
        <w:r>
          <w:rPr>
            <w:noProof/>
            <w:webHidden/>
          </w:rPr>
          <w:fldChar w:fldCharType="begin"/>
        </w:r>
        <w:r>
          <w:rPr>
            <w:noProof/>
            <w:webHidden/>
          </w:rPr>
          <w:instrText xml:space="preserve"> PAGEREF _Toc83040836 \h </w:instrText>
        </w:r>
        <w:r>
          <w:rPr>
            <w:noProof/>
            <w:webHidden/>
          </w:rPr>
        </w:r>
        <w:r>
          <w:rPr>
            <w:noProof/>
            <w:webHidden/>
          </w:rPr>
          <w:fldChar w:fldCharType="separate"/>
        </w:r>
        <w:r w:rsidR="008C7536">
          <w:rPr>
            <w:noProof/>
            <w:webHidden/>
          </w:rPr>
          <w:t>4</w:t>
        </w:r>
        <w:r>
          <w:rPr>
            <w:noProof/>
            <w:webHidden/>
          </w:rPr>
          <w:fldChar w:fldCharType="end"/>
        </w:r>
      </w:hyperlink>
    </w:p>
    <w:p w14:paraId="7E8B2994" w14:textId="50E0AFBC" w:rsidR="006A35AB" w:rsidRDefault="006A35AB">
      <w:pPr>
        <w:pStyle w:val="21"/>
        <w:tabs>
          <w:tab w:val="left" w:pos="720"/>
          <w:tab w:val="right" w:leader="dot" w:pos="10196"/>
        </w:tabs>
        <w:rPr>
          <w:rFonts w:eastAsiaTheme="minorEastAsia" w:cstheme="minorBidi"/>
          <w:b w:val="0"/>
          <w:bCs w:val="0"/>
          <w:noProof/>
        </w:rPr>
      </w:pPr>
      <w:hyperlink w:anchor="_Toc83040837" w:history="1">
        <w:r w:rsidRPr="00166C1D">
          <w:rPr>
            <w:rStyle w:val="a4"/>
            <w:noProof/>
            <w:lang w:eastAsia="x-none"/>
          </w:rPr>
          <w:t>2.</w:t>
        </w:r>
        <w:r>
          <w:rPr>
            <w:rFonts w:eastAsiaTheme="minorEastAsia" w:cstheme="minorBidi"/>
            <w:b w:val="0"/>
            <w:bCs w:val="0"/>
            <w:noProof/>
          </w:rPr>
          <w:tab/>
        </w:r>
        <w:r w:rsidRPr="00166C1D">
          <w:rPr>
            <w:rStyle w:val="a4"/>
            <w:noProof/>
            <w:lang w:eastAsia="x-none"/>
          </w:rPr>
          <w:t>ОБЩИЕ ПОЛОЖЕНИЯ</w:t>
        </w:r>
        <w:r>
          <w:rPr>
            <w:noProof/>
            <w:webHidden/>
          </w:rPr>
          <w:tab/>
        </w:r>
        <w:r>
          <w:rPr>
            <w:noProof/>
            <w:webHidden/>
          </w:rPr>
          <w:fldChar w:fldCharType="begin"/>
        </w:r>
        <w:r>
          <w:rPr>
            <w:noProof/>
            <w:webHidden/>
          </w:rPr>
          <w:instrText xml:space="preserve"> PAGEREF _Toc83040837 \h </w:instrText>
        </w:r>
        <w:r>
          <w:rPr>
            <w:noProof/>
            <w:webHidden/>
          </w:rPr>
        </w:r>
        <w:r>
          <w:rPr>
            <w:noProof/>
            <w:webHidden/>
          </w:rPr>
          <w:fldChar w:fldCharType="separate"/>
        </w:r>
        <w:r w:rsidR="008C7536">
          <w:rPr>
            <w:noProof/>
            <w:webHidden/>
          </w:rPr>
          <w:t>6</w:t>
        </w:r>
        <w:r>
          <w:rPr>
            <w:noProof/>
            <w:webHidden/>
          </w:rPr>
          <w:fldChar w:fldCharType="end"/>
        </w:r>
      </w:hyperlink>
    </w:p>
    <w:p w14:paraId="3BC71C7C" w14:textId="04AD0C0B" w:rsidR="006A35AB" w:rsidRDefault="006A35AB">
      <w:pPr>
        <w:pStyle w:val="21"/>
        <w:tabs>
          <w:tab w:val="left" w:pos="960"/>
          <w:tab w:val="right" w:leader="dot" w:pos="10196"/>
        </w:tabs>
        <w:rPr>
          <w:rFonts w:eastAsiaTheme="minorEastAsia" w:cstheme="minorBidi"/>
          <w:b w:val="0"/>
          <w:bCs w:val="0"/>
          <w:noProof/>
        </w:rPr>
      </w:pPr>
      <w:hyperlink w:anchor="_Toc83040838" w:history="1">
        <w:r w:rsidRPr="00166C1D">
          <w:rPr>
            <w:rStyle w:val="a4"/>
            <w:noProof/>
            <w:lang w:val="x-none" w:eastAsia="x-none"/>
          </w:rPr>
          <w:t>2.1.</w:t>
        </w:r>
        <w:r>
          <w:rPr>
            <w:rFonts w:eastAsiaTheme="minorEastAsia" w:cstheme="minorBidi"/>
            <w:b w:val="0"/>
            <w:bCs w:val="0"/>
            <w:noProof/>
          </w:rPr>
          <w:tab/>
        </w:r>
        <w:r w:rsidRPr="00166C1D">
          <w:rPr>
            <w:rStyle w:val="a4"/>
            <w:noProof/>
            <w:lang w:eastAsia="x-none"/>
          </w:rPr>
          <w:t>Предмет</w:t>
        </w:r>
        <w:r w:rsidRPr="00166C1D">
          <w:rPr>
            <w:rStyle w:val="a4"/>
            <w:noProof/>
            <w:lang w:val="x-none" w:eastAsia="x-none"/>
          </w:rPr>
          <w:t xml:space="preserve"> </w:t>
        </w:r>
        <w:r w:rsidRPr="00166C1D">
          <w:rPr>
            <w:rStyle w:val="a4"/>
            <w:noProof/>
            <w:lang w:eastAsia="x-none"/>
          </w:rPr>
          <w:t>закупки</w:t>
        </w:r>
        <w:r>
          <w:rPr>
            <w:noProof/>
            <w:webHidden/>
          </w:rPr>
          <w:tab/>
        </w:r>
        <w:r>
          <w:rPr>
            <w:noProof/>
            <w:webHidden/>
          </w:rPr>
          <w:fldChar w:fldCharType="begin"/>
        </w:r>
        <w:r>
          <w:rPr>
            <w:noProof/>
            <w:webHidden/>
          </w:rPr>
          <w:instrText xml:space="preserve"> PAGEREF _Toc83040838 \h </w:instrText>
        </w:r>
        <w:r>
          <w:rPr>
            <w:noProof/>
            <w:webHidden/>
          </w:rPr>
        </w:r>
        <w:r>
          <w:rPr>
            <w:noProof/>
            <w:webHidden/>
          </w:rPr>
          <w:fldChar w:fldCharType="separate"/>
        </w:r>
        <w:r w:rsidR="008C7536">
          <w:rPr>
            <w:noProof/>
            <w:webHidden/>
          </w:rPr>
          <w:t>6</w:t>
        </w:r>
        <w:r>
          <w:rPr>
            <w:noProof/>
            <w:webHidden/>
          </w:rPr>
          <w:fldChar w:fldCharType="end"/>
        </w:r>
      </w:hyperlink>
    </w:p>
    <w:p w14:paraId="609C957D" w14:textId="71E3F906" w:rsidR="006A35AB" w:rsidRDefault="006A35AB">
      <w:pPr>
        <w:pStyle w:val="21"/>
        <w:tabs>
          <w:tab w:val="left" w:pos="960"/>
          <w:tab w:val="right" w:leader="dot" w:pos="10196"/>
        </w:tabs>
        <w:rPr>
          <w:rFonts w:eastAsiaTheme="minorEastAsia" w:cstheme="minorBidi"/>
          <w:b w:val="0"/>
          <w:bCs w:val="0"/>
          <w:noProof/>
        </w:rPr>
      </w:pPr>
      <w:hyperlink w:anchor="_Toc83040839" w:history="1">
        <w:r w:rsidRPr="00166C1D">
          <w:rPr>
            <w:rStyle w:val="a4"/>
            <w:noProof/>
          </w:rPr>
          <w:t>2.2.</w:t>
        </w:r>
        <w:r>
          <w:rPr>
            <w:rFonts w:eastAsiaTheme="minorEastAsia" w:cstheme="minorBidi"/>
            <w:b w:val="0"/>
            <w:bCs w:val="0"/>
            <w:noProof/>
          </w:rPr>
          <w:tab/>
        </w:r>
        <w:r w:rsidRPr="00166C1D">
          <w:rPr>
            <w:rStyle w:val="a4"/>
            <w:noProof/>
          </w:rPr>
          <w:t>Правовая основа закупки</w:t>
        </w:r>
        <w:r>
          <w:rPr>
            <w:noProof/>
            <w:webHidden/>
          </w:rPr>
          <w:tab/>
        </w:r>
        <w:r>
          <w:rPr>
            <w:noProof/>
            <w:webHidden/>
          </w:rPr>
          <w:fldChar w:fldCharType="begin"/>
        </w:r>
        <w:r>
          <w:rPr>
            <w:noProof/>
            <w:webHidden/>
          </w:rPr>
          <w:instrText xml:space="preserve"> PAGEREF _Toc83040839 \h </w:instrText>
        </w:r>
        <w:r>
          <w:rPr>
            <w:noProof/>
            <w:webHidden/>
          </w:rPr>
        </w:r>
        <w:r>
          <w:rPr>
            <w:noProof/>
            <w:webHidden/>
          </w:rPr>
          <w:fldChar w:fldCharType="separate"/>
        </w:r>
        <w:r w:rsidR="008C7536">
          <w:rPr>
            <w:noProof/>
            <w:webHidden/>
          </w:rPr>
          <w:t>6</w:t>
        </w:r>
        <w:r>
          <w:rPr>
            <w:noProof/>
            <w:webHidden/>
          </w:rPr>
          <w:fldChar w:fldCharType="end"/>
        </w:r>
      </w:hyperlink>
    </w:p>
    <w:p w14:paraId="721FD172" w14:textId="7F0EA824" w:rsidR="006A35AB" w:rsidRDefault="006A35AB">
      <w:pPr>
        <w:pStyle w:val="21"/>
        <w:tabs>
          <w:tab w:val="left" w:pos="960"/>
          <w:tab w:val="right" w:leader="dot" w:pos="10196"/>
        </w:tabs>
        <w:rPr>
          <w:rFonts w:eastAsiaTheme="minorEastAsia" w:cstheme="minorBidi"/>
          <w:b w:val="0"/>
          <w:bCs w:val="0"/>
          <w:noProof/>
        </w:rPr>
      </w:pPr>
      <w:hyperlink w:anchor="_Toc83040840" w:history="1">
        <w:r w:rsidRPr="00166C1D">
          <w:rPr>
            <w:rStyle w:val="a4"/>
            <w:noProof/>
          </w:rPr>
          <w:t>2.3.</w:t>
        </w:r>
        <w:r>
          <w:rPr>
            <w:rFonts w:eastAsiaTheme="minorEastAsia" w:cstheme="minorBidi"/>
            <w:b w:val="0"/>
            <w:bCs w:val="0"/>
            <w:noProof/>
          </w:rPr>
          <w:tab/>
        </w:r>
        <w:r w:rsidRPr="00166C1D">
          <w:rPr>
            <w:rStyle w:val="a4"/>
            <w:noProof/>
          </w:rPr>
          <w:t>Информационное обеспечение закупки</w:t>
        </w:r>
        <w:r>
          <w:rPr>
            <w:noProof/>
            <w:webHidden/>
          </w:rPr>
          <w:tab/>
        </w:r>
        <w:r>
          <w:rPr>
            <w:noProof/>
            <w:webHidden/>
          </w:rPr>
          <w:fldChar w:fldCharType="begin"/>
        </w:r>
        <w:r>
          <w:rPr>
            <w:noProof/>
            <w:webHidden/>
          </w:rPr>
          <w:instrText xml:space="preserve"> PAGEREF _Toc83040840 \h </w:instrText>
        </w:r>
        <w:r>
          <w:rPr>
            <w:noProof/>
            <w:webHidden/>
          </w:rPr>
        </w:r>
        <w:r>
          <w:rPr>
            <w:noProof/>
            <w:webHidden/>
          </w:rPr>
          <w:fldChar w:fldCharType="separate"/>
        </w:r>
        <w:r w:rsidR="008C7536">
          <w:rPr>
            <w:noProof/>
            <w:webHidden/>
          </w:rPr>
          <w:t>6</w:t>
        </w:r>
        <w:r>
          <w:rPr>
            <w:noProof/>
            <w:webHidden/>
          </w:rPr>
          <w:fldChar w:fldCharType="end"/>
        </w:r>
      </w:hyperlink>
    </w:p>
    <w:p w14:paraId="49B2F7FA" w14:textId="17EF5940" w:rsidR="006A35AB" w:rsidRDefault="006A35AB">
      <w:pPr>
        <w:pStyle w:val="21"/>
        <w:tabs>
          <w:tab w:val="left" w:pos="720"/>
          <w:tab w:val="right" w:leader="dot" w:pos="10196"/>
        </w:tabs>
        <w:rPr>
          <w:rFonts w:eastAsiaTheme="minorEastAsia" w:cstheme="minorBidi"/>
          <w:b w:val="0"/>
          <w:bCs w:val="0"/>
          <w:noProof/>
        </w:rPr>
      </w:pPr>
      <w:hyperlink w:anchor="_Toc83040841" w:history="1">
        <w:r w:rsidRPr="00166C1D">
          <w:rPr>
            <w:rStyle w:val="a4"/>
            <w:noProof/>
            <w:lang w:eastAsia="x-none"/>
          </w:rPr>
          <w:t>3.</w:t>
        </w:r>
        <w:r>
          <w:rPr>
            <w:rFonts w:eastAsiaTheme="minorEastAsia" w:cstheme="minorBidi"/>
            <w:b w:val="0"/>
            <w:bCs w:val="0"/>
            <w:noProof/>
          </w:rPr>
          <w:tab/>
        </w:r>
        <w:r w:rsidRPr="00166C1D">
          <w:rPr>
            <w:rStyle w:val="a4"/>
            <w:noProof/>
            <w:lang w:eastAsia="x-none"/>
          </w:rPr>
          <w:t>ТРЕБОВАНИЯ К УЧАСТНИКУ, А ТАКЖЕ К ДОКУМЕНТАМ, ПОДТВЕРЖДАЮЩИМ ДАННЫЕ ТРЕБОВАНИЯ</w:t>
        </w:r>
        <w:r>
          <w:rPr>
            <w:noProof/>
            <w:webHidden/>
          </w:rPr>
          <w:tab/>
        </w:r>
        <w:r>
          <w:rPr>
            <w:noProof/>
            <w:webHidden/>
          </w:rPr>
          <w:fldChar w:fldCharType="begin"/>
        </w:r>
        <w:r>
          <w:rPr>
            <w:noProof/>
            <w:webHidden/>
          </w:rPr>
          <w:instrText xml:space="preserve"> PAGEREF _Toc83040841 \h </w:instrText>
        </w:r>
        <w:r>
          <w:rPr>
            <w:noProof/>
            <w:webHidden/>
          </w:rPr>
        </w:r>
        <w:r>
          <w:rPr>
            <w:noProof/>
            <w:webHidden/>
          </w:rPr>
          <w:fldChar w:fldCharType="separate"/>
        </w:r>
        <w:r w:rsidR="008C7536">
          <w:rPr>
            <w:noProof/>
            <w:webHidden/>
          </w:rPr>
          <w:t>7</w:t>
        </w:r>
        <w:r>
          <w:rPr>
            <w:noProof/>
            <w:webHidden/>
          </w:rPr>
          <w:fldChar w:fldCharType="end"/>
        </w:r>
      </w:hyperlink>
    </w:p>
    <w:p w14:paraId="71E00B82" w14:textId="2749FAF8" w:rsidR="006A35AB" w:rsidRDefault="006A35AB">
      <w:pPr>
        <w:pStyle w:val="21"/>
        <w:tabs>
          <w:tab w:val="left" w:pos="960"/>
          <w:tab w:val="right" w:leader="dot" w:pos="10196"/>
        </w:tabs>
        <w:rPr>
          <w:rFonts w:eastAsiaTheme="minorEastAsia" w:cstheme="minorBidi"/>
          <w:b w:val="0"/>
          <w:bCs w:val="0"/>
          <w:noProof/>
        </w:rPr>
      </w:pPr>
      <w:hyperlink w:anchor="_Toc83040842" w:history="1">
        <w:r w:rsidRPr="00166C1D">
          <w:rPr>
            <w:rStyle w:val="a4"/>
            <w:noProof/>
          </w:rPr>
          <w:t>3.1.</w:t>
        </w:r>
        <w:r>
          <w:rPr>
            <w:rFonts w:eastAsiaTheme="minorEastAsia" w:cstheme="minorBidi"/>
            <w:b w:val="0"/>
            <w:bCs w:val="0"/>
            <w:noProof/>
          </w:rPr>
          <w:tab/>
        </w:r>
        <w:r w:rsidRPr="00166C1D">
          <w:rPr>
            <w:rStyle w:val="a4"/>
            <w:noProof/>
          </w:rPr>
          <w:t>Участие в закупке</w:t>
        </w:r>
        <w:r>
          <w:rPr>
            <w:noProof/>
            <w:webHidden/>
          </w:rPr>
          <w:tab/>
        </w:r>
        <w:r>
          <w:rPr>
            <w:noProof/>
            <w:webHidden/>
          </w:rPr>
          <w:fldChar w:fldCharType="begin"/>
        </w:r>
        <w:r>
          <w:rPr>
            <w:noProof/>
            <w:webHidden/>
          </w:rPr>
          <w:instrText xml:space="preserve"> PAGEREF _Toc83040842 \h </w:instrText>
        </w:r>
        <w:r>
          <w:rPr>
            <w:noProof/>
            <w:webHidden/>
          </w:rPr>
        </w:r>
        <w:r>
          <w:rPr>
            <w:noProof/>
            <w:webHidden/>
          </w:rPr>
          <w:fldChar w:fldCharType="separate"/>
        </w:r>
        <w:r w:rsidR="008C7536">
          <w:rPr>
            <w:noProof/>
            <w:webHidden/>
          </w:rPr>
          <w:t>7</w:t>
        </w:r>
        <w:r>
          <w:rPr>
            <w:noProof/>
            <w:webHidden/>
          </w:rPr>
          <w:fldChar w:fldCharType="end"/>
        </w:r>
      </w:hyperlink>
    </w:p>
    <w:p w14:paraId="3B266453" w14:textId="63025FB0" w:rsidR="006A35AB" w:rsidRDefault="006A35AB">
      <w:pPr>
        <w:pStyle w:val="21"/>
        <w:tabs>
          <w:tab w:val="left" w:pos="960"/>
          <w:tab w:val="right" w:leader="dot" w:pos="10196"/>
        </w:tabs>
        <w:rPr>
          <w:rFonts w:eastAsiaTheme="minorEastAsia" w:cstheme="minorBidi"/>
          <w:b w:val="0"/>
          <w:bCs w:val="0"/>
          <w:noProof/>
        </w:rPr>
      </w:pPr>
      <w:hyperlink w:anchor="_Toc83040843" w:history="1">
        <w:r w:rsidRPr="00166C1D">
          <w:rPr>
            <w:rStyle w:val="a4"/>
            <w:noProof/>
          </w:rPr>
          <w:t>3.2.</w:t>
        </w:r>
        <w:r>
          <w:rPr>
            <w:rFonts w:eastAsiaTheme="minorEastAsia" w:cstheme="minorBidi"/>
            <w:b w:val="0"/>
            <w:bCs w:val="0"/>
            <w:noProof/>
          </w:rPr>
          <w:tab/>
        </w:r>
        <w:r w:rsidRPr="00166C1D">
          <w:rPr>
            <w:rStyle w:val="a4"/>
            <w:noProof/>
          </w:rPr>
          <w:t>Требования к участнику, а также к документам, подтверждающим данные требования</w:t>
        </w:r>
        <w:r>
          <w:rPr>
            <w:noProof/>
            <w:webHidden/>
          </w:rPr>
          <w:tab/>
        </w:r>
        <w:r>
          <w:rPr>
            <w:noProof/>
            <w:webHidden/>
          </w:rPr>
          <w:fldChar w:fldCharType="begin"/>
        </w:r>
        <w:r>
          <w:rPr>
            <w:noProof/>
            <w:webHidden/>
          </w:rPr>
          <w:instrText xml:space="preserve"> PAGEREF _Toc83040843 \h </w:instrText>
        </w:r>
        <w:r>
          <w:rPr>
            <w:noProof/>
            <w:webHidden/>
          </w:rPr>
        </w:r>
        <w:r>
          <w:rPr>
            <w:noProof/>
            <w:webHidden/>
          </w:rPr>
          <w:fldChar w:fldCharType="separate"/>
        </w:r>
        <w:r w:rsidR="008C7536">
          <w:rPr>
            <w:noProof/>
            <w:webHidden/>
          </w:rPr>
          <w:t>7</w:t>
        </w:r>
        <w:r>
          <w:rPr>
            <w:noProof/>
            <w:webHidden/>
          </w:rPr>
          <w:fldChar w:fldCharType="end"/>
        </w:r>
      </w:hyperlink>
    </w:p>
    <w:p w14:paraId="4AE3A5C9" w14:textId="2B35D511" w:rsidR="006A35AB" w:rsidRDefault="006A35AB">
      <w:pPr>
        <w:pStyle w:val="21"/>
        <w:tabs>
          <w:tab w:val="left" w:pos="960"/>
          <w:tab w:val="right" w:leader="dot" w:pos="10196"/>
        </w:tabs>
        <w:rPr>
          <w:rFonts w:eastAsiaTheme="minorEastAsia" w:cstheme="minorBidi"/>
          <w:b w:val="0"/>
          <w:bCs w:val="0"/>
          <w:noProof/>
        </w:rPr>
      </w:pPr>
      <w:hyperlink w:anchor="_Toc83040844" w:history="1">
        <w:r w:rsidRPr="00166C1D">
          <w:rPr>
            <w:rStyle w:val="a4"/>
            <w:noProof/>
          </w:rPr>
          <w:t>3.3.</w:t>
        </w:r>
        <w:r>
          <w:rPr>
            <w:rFonts w:eastAsiaTheme="minorEastAsia" w:cstheme="minorBidi"/>
            <w:b w:val="0"/>
            <w:bCs w:val="0"/>
            <w:noProof/>
          </w:rPr>
          <w:tab/>
        </w:r>
        <w:r w:rsidRPr="00166C1D">
          <w:rPr>
            <w:rStyle w:val="a4"/>
            <w:noProof/>
          </w:rPr>
          <w:t>Приоритет товаров российского происхождения, работ, услуг, выполняемых, оказываемых российскими лицами</w:t>
        </w:r>
        <w:r>
          <w:rPr>
            <w:noProof/>
            <w:webHidden/>
          </w:rPr>
          <w:tab/>
        </w:r>
        <w:r>
          <w:rPr>
            <w:noProof/>
            <w:webHidden/>
          </w:rPr>
          <w:fldChar w:fldCharType="begin"/>
        </w:r>
        <w:r>
          <w:rPr>
            <w:noProof/>
            <w:webHidden/>
          </w:rPr>
          <w:instrText xml:space="preserve"> PAGEREF _Toc83040844 \h </w:instrText>
        </w:r>
        <w:r>
          <w:rPr>
            <w:noProof/>
            <w:webHidden/>
          </w:rPr>
        </w:r>
        <w:r>
          <w:rPr>
            <w:noProof/>
            <w:webHidden/>
          </w:rPr>
          <w:fldChar w:fldCharType="separate"/>
        </w:r>
        <w:r w:rsidR="008C7536">
          <w:rPr>
            <w:noProof/>
            <w:webHidden/>
          </w:rPr>
          <w:t>8</w:t>
        </w:r>
        <w:r>
          <w:rPr>
            <w:noProof/>
            <w:webHidden/>
          </w:rPr>
          <w:fldChar w:fldCharType="end"/>
        </w:r>
      </w:hyperlink>
    </w:p>
    <w:p w14:paraId="1A5BDD7F" w14:textId="4D494D67" w:rsidR="006A35AB" w:rsidRDefault="006A35AB">
      <w:pPr>
        <w:pStyle w:val="21"/>
        <w:tabs>
          <w:tab w:val="left" w:pos="960"/>
          <w:tab w:val="right" w:leader="dot" w:pos="10196"/>
        </w:tabs>
        <w:rPr>
          <w:rFonts w:eastAsiaTheme="minorEastAsia" w:cstheme="minorBidi"/>
          <w:b w:val="0"/>
          <w:bCs w:val="0"/>
          <w:noProof/>
        </w:rPr>
      </w:pPr>
      <w:hyperlink w:anchor="_Toc83040845" w:history="1">
        <w:r w:rsidRPr="00166C1D">
          <w:rPr>
            <w:rStyle w:val="a4"/>
            <w:noProof/>
          </w:rPr>
          <w:t>3.4.</w:t>
        </w:r>
        <w:r>
          <w:rPr>
            <w:rFonts w:eastAsiaTheme="minorEastAsia" w:cstheme="minorBidi"/>
            <w:b w:val="0"/>
            <w:bCs w:val="0"/>
            <w:noProof/>
          </w:rPr>
          <w:tab/>
        </w:r>
        <w:r w:rsidRPr="00166C1D">
          <w:rPr>
            <w:rStyle w:val="a4"/>
            <w:noProof/>
          </w:rPr>
          <w:t>Расходы на участие в закупке</w:t>
        </w:r>
        <w:r>
          <w:rPr>
            <w:noProof/>
            <w:webHidden/>
          </w:rPr>
          <w:tab/>
        </w:r>
        <w:r>
          <w:rPr>
            <w:noProof/>
            <w:webHidden/>
          </w:rPr>
          <w:fldChar w:fldCharType="begin"/>
        </w:r>
        <w:r>
          <w:rPr>
            <w:noProof/>
            <w:webHidden/>
          </w:rPr>
          <w:instrText xml:space="preserve"> PAGEREF _Toc83040845 \h </w:instrText>
        </w:r>
        <w:r>
          <w:rPr>
            <w:noProof/>
            <w:webHidden/>
          </w:rPr>
        </w:r>
        <w:r>
          <w:rPr>
            <w:noProof/>
            <w:webHidden/>
          </w:rPr>
          <w:fldChar w:fldCharType="separate"/>
        </w:r>
        <w:r w:rsidR="008C7536">
          <w:rPr>
            <w:noProof/>
            <w:webHidden/>
          </w:rPr>
          <w:t>9</w:t>
        </w:r>
        <w:r>
          <w:rPr>
            <w:noProof/>
            <w:webHidden/>
          </w:rPr>
          <w:fldChar w:fldCharType="end"/>
        </w:r>
      </w:hyperlink>
    </w:p>
    <w:p w14:paraId="514D23EF" w14:textId="6876DA2E" w:rsidR="006A35AB" w:rsidRDefault="006A35AB">
      <w:pPr>
        <w:pStyle w:val="21"/>
        <w:tabs>
          <w:tab w:val="left" w:pos="720"/>
          <w:tab w:val="right" w:leader="dot" w:pos="10196"/>
        </w:tabs>
        <w:rPr>
          <w:rFonts w:eastAsiaTheme="minorEastAsia" w:cstheme="minorBidi"/>
          <w:b w:val="0"/>
          <w:bCs w:val="0"/>
          <w:noProof/>
        </w:rPr>
      </w:pPr>
      <w:hyperlink w:anchor="_Toc83040846" w:history="1">
        <w:r w:rsidRPr="00166C1D">
          <w:rPr>
            <w:rStyle w:val="a4"/>
            <w:noProof/>
            <w:lang w:eastAsia="x-none"/>
          </w:rPr>
          <w:t>4.</w:t>
        </w:r>
        <w:r>
          <w:rPr>
            <w:rFonts w:eastAsiaTheme="minorEastAsia" w:cstheme="minorBidi"/>
            <w:b w:val="0"/>
            <w:bCs w:val="0"/>
            <w:noProof/>
          </w:rPr>
          <w:tab/>
        </w:r>
        <w:r w:rsidRPr="00166C1D">
          <w:rPr>
            <w:rStyle w:val="a4"/>
            <w:noProof/>
            <w:lang w:eastAsia="x-none"/>
          </w:rPr>
          <w:t>ПОРЯДОК ПРЕДОСТАВЛЕНИЯ РАЗЪЯСНЕНИЙ, ИЗМЕНЕНИЯ ИЗВЕЩЕНИЯ, ПОРЯДОК ОТМЕНЫ ЗАКУПКИ</w:t>
        </w:r>
        <w:r>
          <w:rPr>
            <w:noProof/>
            <w:webHidden/>
          </w:rPr>
          <w:tab/>
        </w:r>
        <w:r>
          <w:rPr>
            <w:noProof/>
            <w:webHidden/>
          </w:rPr>
          <w:fldChar w:fldCharType="begin"/>
        </w:r>
        <w:r>
          <w:rPr>
            <w:noProof/>
            <w:webHidden/>
          </w:rPr>
          <w:instrText xml:space="preserve"> PAGEREF _Toc83040846 \h </w:instrText>
        </w:r>
        <w:r>
          <w:rPr>
            <w:noProof/>
            <w:webHidden/>
          </w:rPr>
        </w:r>
        <w:r>
          <w:rPr>
            <w:noProof/>
            <w:webHidden/>
          </w:rPr>
          <w:fldChar w:fldCharType="separate"/>
        </w:r>
        <w:r w:rsidR="008C7536">
          <w:rPr>
            <w:noProof/>
            <w:webHidden/>
          </w:rPr>
          <w:t>10</w:t>
        </w:r>
        <w:r>
          <w:rPr>
            <w:noProof/>
            <w:webHidden/>
          </w:rPr>
          <w:fldChar w:fldCharType="end"/>
        </w:r>
      </w:hyperlink>
    </w:p>
    <w:p w14:paraId="176856A7" w14:textId="4AAB188C" w:rsidR="006A35AB" w:rsidRDefault="006A35AB">
      <w:pPr>
        <w:pStyle w:val="21"/>
        <w:tabs>
          <w:tab w:val="left" w:pos="960"/>
          <w:tab w:val="right" w:leader="dot" w:pos="10196"/>
        </w:tabs>
        <w:rPr>
          <w:rFonts w:eastAsiaTheme="minorEastAsia" w:cstheme="minorBidi"/>
          <w:b w:val="0"/>
          <w:bCs w:val="0"/>
          <w:noProof/>
        </w:rPr>
      </w:pPr>
      <w:hyperlink w:anchor="_Toc83040847" w:history="1">
        <w:r w:rsidRPr="00166C1D">
          <w:rPr>
            <w:rStyle w:val="a4"/>
            <w:noProof/>
          </w:rPr>
          <w:t>4.1.</w:t>
        </w:r>
        <w:r>
          <w:rPr>
            <w:rFonts w:eastAsiaTheme="minorEastAsia" w:cstheme="minorBidi"/>
            <w:b w:val="0"/>
            <w:bCs w:val="0"/>
            <w:noProof/>
          </w:rPr>
          <w:tab/>
        </w:r>
        <w:r w:rsidRPr="00166C1D">
          <w:rPr>
            <w:rStyle w:val="a4"/>
            <w:noProof/>
          </w:rPr>
          <w:t>Порядок предоставления разъяснений положений извещения</w:t>
        </w:r>
        <w:r>
          <w:rPr>
            <w:noProof/>
            <w:webHidden/>
          </w:rPr>
          <w:tab/>
        </w:r>
        <w:r>
          <w:rPr>
            <w:noProof/>
            <w:webHidden/>
          </w:rPr>
          <w:fldChar w:fldCharType="begin"/>
        </w:r>
        <w:r>
          <w:rPr>
            <w:noProof/>
            <w:webHidden/>
          </w:rPr>
          <w:instrText xml:space="preserve"> PAGEREF _Toc83040847 \h </w:instrText>
        </w:r>
        <w:r>
          <w:rPr>
            <w:noProof/>
            <w:webHidden/>
          </w:rPr>
        </w:r>
        <w:r>
          <w:rPr>
            <w:noProof/>
            <w:webHidden/>
          </w:rPr>
          <w:fldChar w:fldCharType="separate"/>
        </w:r>
        <w:r w:rsidR="008C7536">
          <w:rPr>
            <w:noProof/>
            <w:webHidden/>
          </w:rPr>
          <w:t>10</w:t>
        </w:r>
        <w:r>
          <w:rPr>
            <w:noProof/>
            <w:webHidden/>
          </w:rPr>
          <w:fldChar w:fldCharType="end"/>
        </w:r>
      </w:hyperlink>
    </w:p>
    <w:p w14:paraId="18D0FB71" w14:textId="573C2693" w:rsidR="006A35AB" w:rsidRDefault="006A35AB">
      <w:pPr>
        <w:pStyle w:val="21"/>
        <w:tabs>
          <w:tab w:val="left" w:pos="960"/>
          <w:tab w:val="right" w:leader="dot" w:pos="10196"/>
        </w:tabs>
        <w:rPr>
          <w:rFonts w:eastAsiaTheme="minorEastAsia" w:cstheme="minorBidi"/>
          <w:b w:val="0"/>
          <w:bCs w:val="0"/>
          <w:noProof/>
        </w:rPr>
      </w:pPr>
      <w:hyperlink w:anchor="_Toc83040848" w:history="1">
        <w:r w:rsidRPr="00166C1D">
          <w:rPr>
            <w:rStyle w:val="a4"/>
            <w:noProof/>
          </w:rPr>
          <w:t>4.2.</w:t>
        </w:r>
        <w:r>
          <w:rPr>
            <w:rFonts w:eastAsiaTheme="minorEastAsia" w:cstheme="minorBidi"/>
            <w:b w:val="0"/>
            <w:bCs w:val="0"/>
            <w:noProof/>
          </w:rPr>
          <w:tab/>
        </w:r>
        <w:r w:rsidRPr="00166C1D">
          <w:rPr>
            <w:rStyle w:val="a4"/>
            <w:noProof/>
          </w:rPr>
          <w:t>Порядок внесения изменений в извещение</w:t>
        </w:r>
        <w:r>
          <w:rPr>
            <w:noProof/>
            <w:webHidden/>
          </w:rPr>
          <w:tab/>
        </w:r>
        <w:r>
          <w:rPr>
            <w:noProof/>
            <w:webHidden/>
          </w:rPr>
          <w:fldChar w:fldCharType="begin"/>
        </w:r>
        <w:r>
          <w:rPr>
            <w:noProof/>
            <w:webHidden/>
          </w:rPr>
          <w:instrText xml:space="preserve"> PAGEREF _Toc83040848 \h </w:instrText>
        </w:r>
        <w:r>
          <w:rPr>
            <w:noProof/>
            <w:webHidden/>
          </w:rPr>
        </w:r>
        <w:r>
          <w:rPr>
            <w:noProof/>
            <w:webHidden/>
          </w:rPr>
          <w:fldChar w:fldCharType="separate"/>
        </w:r>
        <w:r w:rsidR="008C7536">
          <w:rPr>
            <w:noProof/>
            <w:webHidden/>
          </w:rPr>
          <w:t>10</w:t>
        </w:r>
        <w:r>
          <w:rPr>
            <w:noProof/>
            <w:webHidden/>
          </w:rPr>
          <w:fldChar w:fldCharType="end"/>
        </w:r>
      </w:hyperlink>
    </w:p>
    <w:p w14:paraId="244AEF6D" w14:textId="66191C0E" w:rsidR="006A35AB" w:rsidRDefault="006A35AB">
      <w:pPr>
        <w:pStyle w:val="21"/>
        <w:tabs>
          <w:tab w:val="left" w:pos="960"/>
          <w:tab w:val="right" w:leader="dot" w:pos="10196"/>
        </w:tabs>
        <w:rPr>
          <w:rFonts w:eastAsiaTheme="minorEastAsia" w:cstheme="minorBidi"/>
          <w:b w:val="0"/>
          <w:bCs w:val="0"/>
          <w:noProof/>
        </w:rPr>
      </w:pPr>
      <w:hyperlink w:anchor="_Toc83040849" w:history="1">
        <w:r w:rsidRPr="00166C1D">
          <w:rPr>
            <w:rStyle w:val="a4"/>
            <w:noProof/>
          </w:rPr>
          <w:t>4.3.</w:t>
        </w:r>
        <w:r>
          <w:rPr>
            <w:rFonts w:eastAsiaTheme="minorEastAsia" w:cstheme="minorBidi"/>
            <w:b w:val="0"/>
            <w:bCs w:val="0"/>
            <w:noProof/>
          </w:rPr>
          <w:tab/>
        </w:r>
        <w:r w:rsidRPr="00166C1D">
          <w:rPr>
            <w:rStyle w:val="a4"/>
            <w:noProof/>
          </w:rPr>
          <w:t>Порядок отмены закупки</w:t>
        </w:r>
        <w:r>
          <w:rPr>
            <w:noProof/>
            <w:webHidden/>
          </w:rPr>
          <w:tab/>
        </w:r>
        <w:r>
          <w:rPr>
            <w:noProof/>
            <w:webHidden/>
          </w:rPr>
          <w:fldChar w:fldCharType="begin"/>
        </w:r>
        <w:r>
          <w:rPr>
            <w:noProof/>
            <w:webHidden/>
          </w:rPr>
          <w:instrText xml:space="preserve"> PAGEREF _Toc83040849 \h </w:instrText>
        </w:r>
        <w:r>
          <w:rPr>
            <w:noProof/>
            <w:webHidden/>
          </w:rPr>
        </w:r>
        <w:r>
          <w:rPr>
            <w:noProof/>
            <w:webHidden/>
          </w:rPr>
          <w:fldChar w:fldCharType="separate"/>
        </w:r>
        <w:r w:rsidR="008C7536">
          <w:rPr>
            <w:noProof/>
            <w:webHidden/>
          </w:rPr>
          <w:t>10</w:t>
        </w:r>
        <w:r>
          <w:rPr>
            <w:noProof/>
            <w:webHidden/>
          </w:rPr>
          <w:fldChar w:fldCharType="end"/>
        </w:r>
      </w:hyperlink>
    </w:p>
    <w:p w14:paraId="69CFE61D" w14:textId="3F7175D2" w:rsidR="006A35AB" w:rsidRDefault="006A35AB">
      <w:pPr>
        <w:pStyle w:val="21"/>
        <w:tabs>
          <w:tab w:val="left" w:pos="720"/>
          <w:tab w:val="right" w:leader="dot" w:pos="10196"/>
        </w:tabs>
        <w:rPr>
          <w:rFonts w:eastAsiaTheme="minorEastAsia" w:cstheme="minorBidi"/>
          <w:b w:val="0"/>
          <w:bCs w:val="0"/>
          <w:noProof/>
        </w:rPr>
      </w:pPr>
      <w:hyperlink w:anchor="_Toc83040850" w:history="1">
        <w:r w:rsidRPr="00166C1D">
          <w:rPr>
            <w:rStyle w:val="a4"/>
            <w:noProof/>
            <w:lang w:eastAsia="x-none"/>
          </w:rPr>
          <w:t>5.</w:t>
        </w:r>
        <w:r>
          <w:rPr>
            <w:rFonts w:eastAsiaTheme="minorEastAsia" w:cstheme="minorBidi"/>
            <w:b w:val="0"/>
            <w:bCs w:val="0"/>
            <w:noProof/>
          </w:rPr>
          <w:tab/>
        </w:r>
        <w:r w:rsidRPr="00166C1D">
          <w:rPr>
            <w:rStyle w:val="a4"/>
            <w:noProof/>
            <w:lang w:eastAsia="x-none"/>
          </w:rPr>
          <w:t>ТРЕБОВАНИЯ К СОДЕРЖАНИЮ, ФОРМЕ, ОФОРМЛЕНИЮ И СОСТАВУ ЗАЯВКИ НА УЧАСТИЕ В ЗАКУПКЕ</w:t>
        </w:r>
        <w:r>
          <w:rPr>
            <w:noProof/>
            <w:webHidden/>
          </w:rPr>
          <w:tab/>
        </w:r>
        <w:r>
          <w:rPr>
            <w:noProof/>
            <w:webHidden/>
          </w:rPr>
          <w:fldChar w:fldCharType="begin"/>
        </w:r>
        <w:r>
          <w:rPr>
            <w:noProof/>
            <w:webHidden/>
          </w:rPr>
          <w:instrText xml:space="preserve"> PAGEREF _Toc83040850 \h </w:instrText>
        </w:r>
        <w:r>
          <w:rPr>
            <w:noProof/>
            <w:webHidden/>
          </w:rPr>
        </w:r>
        <w:r>
          <w:rPr>
            <w:noProof/>
            <w:webHidden/>
          </w:rPr>
          <w:fldChar w:fldCharType="separate"/>
        </w:r>
        <w:r w:rsidR="008C7536">
          <w:rPr>
            <w:noProof/>
            <w:webHidden/>
          </w:rPr>
          <w:t>11</w:t>
        </w:r>
        <w:r>
          <w:rPr>
            <w:noProof/>
            <w:webHidden/>
          </w:rPr>
          <w:fldChar w:fldCharType="end"/>
        </w:r>
      </w:hyperlink>
    </w:p>
    <w:p w14:paraId="67BBC53E" w14:textId="6D12678E" w:rsidR="006A35AB" w:rsidRDefault="006A35AB">
      <w:pPr>
        <w:pStyle w:val="21"/>
        <w:tabs>
          <w:tab w:val="left" w:pos="960"/>
          <w:tab w:val="right" w:leader="dot" w:pos="10196"/>
        </w:tabs>
        <w:rPr>
          <w:rFonts w:eastAsiaTheme="minorEastAsia" w:cstheme="minorBidi"/>
          <w:b w:val="0"/>
          <w:bCs w:val="0"/>
          <w:noProof/>
        </w:rPr>
      </w:pPr>
      <w:hyperlink w:anchor="_Toc83040851" w:history="1">
        <w:r w:rsidRPr="00166C1D">
          <w:rPr>
            <w:rStyle w:val="a4"/>
            <w:noProof/>
          </w:rPr>
          <w:t>5.1.</w:t>
        </w:r>
        <w:r>
          <w:rPr>
            <w:rFonts w:eastAsiaTheme="minorEastAsia" w:cstheme="minorBidi"/>
            <w:b w:val="0"/>
            <w:bCs w:val="0"/>
            <w:noProof/>
          </w:rPr>
          <w:tab/>
        </w:r>
        <w:r w:rsidRPr="00166C1D">
          <w:rPr>
            <w:rStyle w:val="a4"/>
            <w:noProof/>
          </w:rPr>
          <w:t>Общие требования к заявке, а также к документам, входящим в состав заявки</w:t>
        </w:r>
        <w:r>
          <w:rPr>
            <w:noProof/>
            <w:webHidden/>
          </w:rPr>
          <w:tab/>
        </w:r>
        <w:r>
          <w:rPr>
            <w:noProof/>
            <w:webHidden/>
          </w:rPr>
          <w:fldChar w:fldCharType="begin"/>
        </w:r>
        <w:r>
          <w:rPr>
            <w:noProof/>
            <w:webHidden/>
          </w:rPr>
          <w:instrText xml:space="preserve"> PAGEREF _Toc83040851 \h </w:instrText>
        </w:r>
        <w:r>
          <w:rPr>
            <w:noProof/>
            <w:webHidden/>
          </w:rPr>
        </w:r>
        <w:r>
          <w:rPr>
            <w:noProof/>
            <w:webHidden/>
          </w:rPr>
          <w:fldChar w:fldCharType="separate"/>
        </w:r>
        <w:r w:rsidR="008C7536">
          <w:rPr>
            <w:noProof/>
            <w:webHidden/>
          </w:rPr>
          <w:t>11</w:t>
        </w:r>
        <w:r>
          <w:rPr>
            <w:noProof/>
            <w:webHidden/>
          </w:rPr>
          <w:fldChar w:fldCharType="end"/>
        </w:r>
      </w:hyperlink>
    </w:p>
    <w:p w14:paraId="298ACC24" w14:textId="1C4867EE" w:rsidR="006A35AB" w:rsidRDefault="006A35AB">
      <w:pPr>
        <w:pStyle w:val="21"/>
        <w:tabs>
          <w:tab w:val="left" w:pos="960"/>
          <w:tab w:val="right" w:leader="dot" w:pos="10196"/>
        </w:tabs>
        <w:rPr>
          <w:rFonts w:eastAsiaTheme="minorEastAsia" w:cstheme="minorBidi"/>
          <w:b w:val="0"/>
          <w:bCs w:val="0"/>
          <w:noProof/>
        </w:rPr>
      </w:pPr>
      <w:hyperlink w:anchor="_Toc83040852" w:history="1">
        <w:r w:rsidRPr="00166C1D">
          <w:rPr>
            <w:rStyle w:val="a4"/>
            <w:noProof/>
          </w:rPr>
          <w:t>5.2.</w:t>
        </w:r>
        <w:r>
          <w:rPr>
            <w:rFonts w:eastAsiaTheme="minorEastAsia" w:cstheme="minorBidi"/>
            <w:b w:val="0"/>
            <w:bCs w:val="0"/>
            <w:noProof/>
          </w:rPr>
          <w:tab/>
        </w:r>
        <w:r w:rsidRPr="00166C1D">
          <w:rPr>
            <w:rStyle w:val="a4"/>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_Toc83040852 \h </w:instrText>
        </w:r>
        <w:r>
          <w:rPr>
            <w:noProof/>
            <w:webHidden/>
          </w:rPr>
        </w:r>
        <w:r>
          <w:rPr>
            <w:noProof/>
            <w:webHidden/>
          </w:rPr>
          <w:fldChar w:fldCharType="separate"/>
        </w:r>
        <w:r w:rsidR="008C7536">
          <w:rPr>
            <w:noProof/>
            <w:webHidden/>
          </w:rPr>
          <w:t>11</w:t>
        </w:r>
        <w:r>
          <w:rPr>
            <w:noProof/>
            <w:webHidden/>
          </w:rPr>
          <w:fldChar w:fldCharType="end"/>
        </w:r>
      </w:hyperlink>
    </w:p>
    <w:p w14:paraId="4CC65B24" w14:textId="2DBED67A" w:rsidR="006A35AB" w:rsidRDefault="006A35AB">
      <w:pPr>
        <w:pStyle w:val="21"/>
        <w:tabs>
          <w:tab w:val="left" w:pos="960"/>
          <w:tab w:val="right" w:leader="dot" w:pos="10196"/>
        </w:tabs>
        <w:rPr>
          <w:rFonts w:eastAsiaTheme="minorEastAsia" w:cstheme="minorBidi"/>
          <w:b w:val="0"/>
          <w:bCs w:val="0"/>
          <w:noProof/>
        </w:rPr>
      </w:pPr>
      <w:hyperlink w:anchor="_Toc83040853" w:history="1">
        <w:r w:rsidRPr="00166C1D">
          <w:rPr>
            <w:rStyle w:val="a4"/>
            <w:noProof/>
          </w:rPr>
          <w:t>5.3.</w:t>
        </w:r>
        <w:r>
          <w:rPr>
            <w:rFonts w:eastAsiaTheme="minorEastAsia" w:cstheme="minorBidi"/>
            <w:b w:val="0"/>
            <w:bCs w:val="0"/>
            <w:noProof/>
          </w:rPr>
          <w:tab/>
        </w:r>
        <w:r w:rsidRPr="00166C1D">
          <w:rPr>
            <w:rStyle w:val="a4"/>
            <w:noProof/>
          </w:rPr>
          <w:t>Валюта заявки на участие в закупке</w:t>
        </w:r>
        <w:r>
          <w:rPr>
            <w:noProof/>
            <w:webHidden/>
          </w:rPr>
          <w:tab/>
        </w:r>
        <w:r>
          <w:rPr>
            <w:noProof/>
            <w:webHidden/>
          </w:rPr>
          <w:fldChar w:fldCharType="begin"/>
        </w:r>
        <w:r>
          <w:rPr>
            <w:noProof/>
            <w:webHidden/>
          </w:rPr>
          <w:instrText xml:space="preserve"> PAGEREF _Toc83040853 \h </w:instrText>
        </w:r>
        <w:r>
          <w:rPr>
            <w:noProof/>
            <w:webHidden/>
          </w:rPr>
        </w:r>
        <w:r>
          <w:rPr>
            <w:noProof/>
            <w:webHidden/>
          </w:rPr>
          <w:fldChar w:fldCharType="separate"/>
        </w:r>
        <w:r w:rsidR="008C7536">
          <w:rPr>
            <w:noProof/>
            <w:webHidden/>
          </w:rPr>
          <w:t>11</w:t>
        </w:r>
        <w:r>
          <w:rPr>
            <w:noProof/>
            <w:webHidden/>
          </w:rPr>
          <w:fldChar w:fldCharType="end"/>
        </w:r>
      </w:hyperlink>
    </w:p>
    <w:p w14:paraId="70A35AA7" w14:textId="0DAF91A8" w:rsidR="006A35AB" w:rsidRDefault="006A35AB">
      <w:pPr>
        <w:pStyle w:val="21"/>
        <w:tabs>
          <w:tab w:val="left" w:pos="960"/>
          <w:tab w:val="right" w:leader="dot" w:pos="10196"/>
        </w:tabs>
        <w:rPr>
          <w:rFonts w:eastAsiaTheme="minorEastAsia" w:cstheme="minorBidi"/>
          <w:b w:val="0"/>
          <w:bCs w:val="0"/>
          <w:noProof/>
        </w:rPr>
      </w:pPr>
      <w:hyperlink w:anchor="_Toc83040854" w:history="1">
        <w:r w:rsidRPr="00166C1D">
          <w:rPr>
            <w:rStyle w:val="a4"/>
            <w:noProof/>
          </w:rPr>
          <w:t>5.4.</w:t>
        </w:r>
        <w:r>
          <w:rPr>
            <w:rFonts w:eastAsiaTheme="minorEastAsia" w:cstheme="minorBidi"/>
            <w:b w:val="0"/>
            <w:bCs w:val="0"/>
            <w:noProof/>
          </w:rPr>
          <w:tab/>
        </w:r>
        <w:r w:rsidRPr="00166C1D">
          <w:rPr>
            <w:rStyle w:val="a4"/>
            <w:noProof/>
          </w:rPr>
          <w:t>Требования к содержанию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_Toc83040854 \h </w:instrText>
        </w:r>
        <w:r>
          <w:rPr>
            <w:noProof/>
            <w:webHidden/>
          </w:rPr>
        </w:r>
        <w:r>
          <w:rPr>
            <w:noProof/>
            <w:webHidden/>
          </w:rPr>
          <w:fldChar w:fldCharType="separate"/>
        </w:r>
        <w:r w:rsidR="008C7536">
          <w:rPr>
            <w:noProof/>
            <w:webHidden/>
          </w:rPr>
          <w:t>12</w:t>
        </w:r>
        <w:r>
          <w:rPr>
            <w:noProof/>
            <w:webHidden/>
          </w:rPr>
          <w:fldChar w:fldCharType="end"/>
        </w:r>
      </w:hyperlink>
    </w:p>
    <w:p w14:paraId="45D9AC0F" w14:textId="227E8C1C" w:rsidR="006A35AB" w:rsidRDefault="006A35AB">
      <w:pPr>
        <w:pStyle w:val="21"/>
        <w:tabs>
          <w:tab w:val="left" w:pos="960"/>
          <w:tab w:val="right" w:leader="dot" w:pos="10196"/>
        </w:tabs>
        <w:rPr>
          <w:rFonts w:eastAsiaTheme="minorEastAsia" w:cstheme="minorBidi"/>
          <w:b w:val="0"/>
          <w:bCs w:val="0"/>
          <w:noProof/>
        </w:rPr>
      </w:pPr>
      <w:hyperlink w:anchor="_Toc83040855" w:history="1">
        <w:r w:rsidRPr="00166C1D">
          <w:rPr>
            <w:rStyle w:val="a4"/>
            <w:noProof/>
          </w:rPr>
          <w:t>5.5.</w:t>
        </w:r>
        <w:r>
          <w:rPr>
            <w:rFonts w:eastAsiaTheme="minorEastAsia" w:cstheme="minorBidi"/>
            <w:b w:val="0"/>
            <w:bCs w:val="0"/>
            <w:noProof/>
          </w:rPr>
          <w:tab/>
        </w:r>
        <w:r w:rsidRPr="00166C1D">
          <w:rPr>
            <w:rStyle w:val="a4"/>
            <w:noProof/>
          </w:rPr>
          <w:t>Требования к ценовому предложению</w:t>
        </w:r>
        <w:r>
          <w:rPr>
            <w:noProof/>
            <w:webHidden/>
          </w:rPr>
          <w:tab/>
        </w:r>
        <w:r>
          <w:rPr>
            <w:noProof/>
            <w:webHidden/>
          </w:rPr>
          <w:fldChar w:fldCharType="begin"/>
        </w:r>
        <w:r>
          <w:rPr>
            <w:noProof/>
            <w:webHidden/>
          </w:rPr>
          <w:instrText xml:space="preserve"> PAGEREF _Toc83040855 \h </w:instrText>
        </w:r>
        <w:r>
          <w:rPr>
            <w:noProof/>
            <w:webHidden/>
          </w:rPr>
        </w:r>
        <w:r>
          <w:rPr>
            <w:noProof/>
            <w:webHidden/>
          </w:rPr>
          <w:fldChar w:fldCharType="separate"/>
        </w:r>
        <w:r w:rsidR="008C7536">
          <w:rPr>
            <w:noProof/>
            <w:webHidden/>
          </w:rPr>
          <w:t>12</w:t>
        </w:r>
        <w:r>
          <w:rPr>
            <w:noProof/>
            <w:webHidden/>
          </w:rPr>
          <w:fldChar w:fldCharType="end"/>
        </w:r>
      </w:hyperlink>
    </w:p>
    <w:p w14:paraId="4AAA8ACC" w14:textId="69D38567" w:rsidR="006A35AB" w:rsidRDefault="006A35AB">
      <w:pPr>
        <w:pStyle w:val="21"/>
        <w:tabs>
          <w:tab w:val="left" w:pos="960"/>
          <w:tab w:val="right" w:leader="dot" w:pos="10196"/>
        </w:tabs>
        <w:rPr>
          <w:rFonts w:eastAsiaTheme="minorEastAsia" w:cstheme="minorBidi"/>
          <w:b w:val="0"/>
          <w:bCs w:val="0"/>
          <w:noProof/>
        </w:rPr>
      </w:pPr>
      <w:hyperlink w:anchor="_Toc83040856" w:history="1">
        <w:r w:rsidRPr="00166C1D">
          <w:rPr>
            <w:rStyle w:val="a4"/>
            <w:noProof/>
          </w:rPr>
          <w:t>5.6.</w:t>
        </w:r>
        <w:r>
          <w:rPr>
            <w:rFonts w:eastAsiaTheme="minorEastAsia" w:cstheme="minorBidi"/>
            <w:b w:val="0"/>
            <w:bCs w:val="0"/>
            <w:noProof/>
          </w:rPr>
          <w:tab/>
        </w:r>
        <w:r w:rsidRPr="00166C1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Pr>
            <w:noProof/>
            <w:webHidden/>
          </w:rPr>
          <w:tab/>
        </w:r>
        <w:r>
          <w:rPr>
            <w:noProof/>
            <w:webHidden/>
          </w:rPr>
          <w:fldChar w:fldCharType="begin"/>
        </w:r>
        <w:r>
          <w:rPr>
            <w:noProof/>
            <w:webHidden/>
          </w:rPr>
          <w:instrText xml:space="preserve"> PAGEREF _Toc83040856 \h </w:instrText>
        </w:r>
        <w:r>
          <w:rPr>
            <w:noProof/>
            <w:webHidden/>
          </w:rPr>
        </w:r>
        <w:r>
          <w:rPr>
            <w:noProof/>
            <w:webHidden/>
          </w:rPr>
          <w:fldChar w:fldCharType="separate"/>
        </w:r>
        <w:r w:rsidR="008C7536">
          <w:rPr>
            <w:noProof/>
            <w:webHidden/>
          </w:rPr>
          <w:t>12</w:t>
        </w:r>
        <w:r>
          <w:rPr>
            <w:noProof/>
            <w:webHidden/>
          </w:rPr>
          <w:fldChar w:fldCharType="end"/>
        </w:r>
      </w:hyperlink>
    </w:p>
    <w:p w14:paraId="0B9B9BAA" w14:textId="2870E2D9" w:rsidR="006A35AB" w:rsidRDefault="006A35AB">
      <w:pPr>
        <w:pStyle w:val="21"/>
        <w:tabs>
          <w:tab w:val="left" w:pos="720"/>
          <w:tab w:val="right" w:leader="dot" w:pos="10196"/>
        </w:tabs>
        <w:rPr>
          <w:rFonts w:eastAsiaTheme="minorEastAsia" w:cstheme="minorBidi"/>
          <w:b w:val="0"/>
          <w:bCs w:val="0"/>
          <w:noProof/>
        </w:rPr>
      </w:pPr>
      <w:hyperlink w:anchor="_Toc83040857" w:history="1">
        <w:r w:rsidRPr="00166C1D">
          <w:rPr>
            <w:rStyle w:val="a4"/>
            <w:noProof/>
            <w:lang w:eastAsia="x-none"/>
          </w:rPr>
          <w:t>6.</w:t>
        </w:r>
        <w:r>
          <w:rPr>
            <w:rFonts w:eastAsiaTheme="minorEastAsia" w:cstheme="minorBidi"/>
            <w:b w:val="0"/>
            <w:bCs w:val="0"/>
            <w:noProof/>
          </w:rPr>
          <w:tab/>
        </w:r>
        <w:r w:rsidRPr="00166C1D">
          <w:rPr>
            <w:rStyle w:val="a4"/>
            <w:noProof/>
            <w:lang w:eastAsia="x-none"/>
          </w:rPr>
          <w:t>ПОРЯДОК ПОДАЧИ ЗАЯВОК</w:t>
        </w:r>
        <w:r>
          <w:rPr>
            <w:noProof/>
            <w:webHidden/>
          </w:rPr>
          <w:tab/>
        </w:r>
        <w:r>
          <w:rPr>
            <w:noProof/>
            <w:webHidden/>
          </w:rPr>
          <w:fldChar w:fldCharType="begin"/>
        </w:r>
        <w:r>
          <w:rPr>
            <w:noProof/>
            <w:webHidden/>
          </w:rPr>
          <w:instrText xml:space="preserve"> PAGEREF _Toc83040857 \h </w:instrText>
        </w:r>
        <w:r>
          <w:rPr>
            <w:noProof/>
            <w:webHidden/>
          </w:rPr>
        </w:r>
        <w:r>
          <w:rPr>
            <w:noProof/>
            <w:webHidden/>
          </w:rPr>
          <w:fldChar w:fldCharType="separate"/>
        </w:r>
        <w:r w:rsidR="008C7536">
          <w:rPr>
            <w:noProof/>
            <w:webHidden/>
          </w:rPr>
          <w:t>13</w:t>
        </w:r>
        <w:r>
          <w:rPr>
            <w:noProof/>
            <w:webHidden/>
          </w:rPr>
          <w:fldChar w:fldCharType="end"/>
        </w:r>
      </w:hyperlink>
    </w:p>
    <w:p w14:paraId="6BAF7D48" w14:textId="6B2B3A80" w:rsidR="006A35AB" w:rsidRDefault="006A35AB">
      <w:pPr>
        <w:pStyle w:val="21"/>
        <w:tabs>
          <w:tab w:val="left" w:pos="960"/>
          <w:tab w:val="right" w:leader="dot" w:pos="10196"/>
        </w:tabs>
        <w:rPr>
          <w:rFonts w:eastAsiaTheme="minorEastAsia" w:cstheme="minorBidi"/>
          <w:b w:val="0"/>
          <w:bCs w:val="0"/>
          <w:noProof/>
        </w:rPr>
      </w:pPr>
      <w:hyperlink w:anchor="_Toc83040858" w:history="1">
        <w:r w:rsidRPr="00166C1D">
          <w:rPr>
            <w:rStyle w:val="a4"/>
            <w:noProof/>
          </w:rPr>
          <w:t>6.1.</w:t>
        </w:r>
        <w:r>
          <w:rPr>
            <w:rFonts w:eastAsiaTheme="minorEastAsia" w:cstheme="minorBidi"/>
            <w:b w:val="0"/>
            <w:bCs w:val="0"/>
            <w:noProof/>
          </w:rPr>
          <w:tab/>
        </w:r>
        <w:r w:rsidRPr="00166C1D">
          <w:rPr>
            <w:rStyle w:val="a4"/>
            <w:noProof/>
          </w:rPr>
          <w:t>Порядок подачи заявок</w:t>
        </w:r>
        <w:r>
          <w:rPr>
            <w:noProof/>
            <w:webHidden/>
          </w:rPr>
          <w:tab/>
        </w:r>
        <w:r>
          <w:rPr>
            <w:noProof/>
            <w:webHidden/>
          </w:rPr>
          <w:fldChar w:fldCharType="begin"/>
        </w:r>
        <w:r>
          <w:rPr>
            <w:noProof/>
            <w:webHidden/>
          </w:rPr>
          <w:instrText xml:space="preserve"> PAGEREF _Toc83040858 \h </w:instrText>
        </w:r>
        <w:r>
          <w:rPr>
            <w:noProof/>
            <w:webHidden/>
          </w:rPr>
        </w:r>
        <w:r>
          <w:rPr>
            <w:noProof/>
            <w:webHidden/>
          </w:rPr>
          <w:fldChar w:fldCharType="separate"/>
        </w:r>
        <w:r w:rsidR="008C7536">
          <w:rPr>
            <w:noProof/>
            <w:webHidden/>
          </w:rPr>
          <w:t>13</w:t>
        </w:r>
        <w:r>
          <w:rPr>
            <w:noProof/>
            <w:webHidden/>
          </w:rPr>
          <w:fldChar w:fldCharType="end"/>
        </w:r>
      </w:hyperlink>
    </w:p>
    <w:p w14:paraId="466619A8" w14:textId="0F07E6D1" w:rsidR="006A35AB" w:rsidRDefault="006A35AB">
      <w:pPr>
        <w:pStyle w:val="21"/>
        <w:tabs>
          <w:tab w:val="left" w:pos="960"/>
          <w:tab w:val="right" w:leader="dot" w:pos="10196"/>
        </w:tabs>
        <w:rPr>
          <w:rFonts w:eastAsiaTheme="minorEastAsia" w:cstheme="minorBidi"/>
          <w:b w:val="0"/>
          <w:bCs w:val="0"/>
          <w:noProof/>
        </w:rPr>
      </w:pPr>
      <w:hyperlink w:anchor="_Toc83040859" w:history="1">
        <w:r w:rsidRPr="00166C1D">
          <w:rPr>
            <w:rStyle w:val="a4"/>
            <w:noProof/>
          </w:rPr>
          <w:t>6.2.</w:t>
        </w:r>
        <w:r>
          <w:rPr>
            <w:rFonts w:eastAsiaTheme="minorEastAsia" w:cstheme="minorBidi"/>
            <w:b w:val="0"/>
            <w:bCs w:val="0"/>
            <w:noProof/>
          </w:rPr>
          <w:tab/>
        </w:r>
        <w:r w:rsidRPr="00166C1D">
          <w:rPr>
            <w:rStyle w:val="a4"/>
            <w:noProof/>
          </w:rPr>
          <w:t>Обеспечение заявки на участие в закупке</w:t>
        </w:r>
        <w:r>
          <w:rPr>
            <w:noProof/>
            <w:webHidden/>
          </w:rPr>
          <w:tab/>
        </w:r>
        <w:r>
          <w:rPr>
            <w:noProof/>
            <w:webHidden/>
          </w:rPr>
          <w:fldChar w:fldCharType="begin"/>
        </w:r>
        <w:r>
          <w:rPr>
            <w:noProof/>
            <w:webHidden/>
          </w:rPr>
          <w:instrText xml:space="preserve"> PAGEREF _Toc83040859 \h </w:instrText>
        </w:r>
        <w:r>
          <w:rPr>
            <w:noProof/>
            <w:webHidden/>
          </w:rPr>
        </w:r>
        <w:r>
          <w:rPr>
            <w:noProof/>
            <w:webHidden/>
          </w:rPr>
          <w:fldChar w:fldCharType="separate"/>
        </w:r>
        <w:r w:rsidR="008C7536">
          <w:rPr>
            <w:noProof/>
            <w:webHidden/>
          </w:rPr>
          <w:t>13</w:t>
        </w:r>
        <w:r>
          <w:rPr>
            <w:noProof/>
            <w:webHidden/>
          </w:rPr>
          <w:fldChar w:fldCharType="end"/>
        </w:r>
      </w:hyperlink>
    </w:p>
    <w:p w14:paraId="55F32E74" w14:textId="3FC55D7C" w:rsidR="006A35AB" w:rsidRDefault="006A35AB">
      <w:pPr>
        <w:pStyle w:val="21"/>
        <w:tabs>
          <w:tab w:val="left" w:pos="960"/>
          <w:tab w:val="right" w:leader="dot" w:pos="10196"/>
        </w:tabs>
        <w:rPr>
          <w:rFonts w:eastAsiaTheme="minorEastAsia" w:cstheme="minorBidi"/>
          <w:b w:val="0"/>
          <w:bCs w:val="0"/>
          <w:noProof/>
        </w:rPr>
      </w:pPr>
      <w:hyperlink w:anchor="_Toc83040860" w:history="1">
        <w:r w:rsidRPr="00166C1D">
          <w:rPr>
            <w:rStyle w:val="a4"/>
            <w:noProof/>
          </w:rPr>
          <w:t>6.3.</w:t>
        </w:r>
        <w:r>
          <w:rPr>
            <w:rFonts w:eastAsiaTheme="minorEastAsia" w:cstheme="minorBidi"/>
            <w:b w:val="0"/>
            <w:bCs w:val="0"/>
            <w:noProof/>
          </w:rPr>
          <w:tab/>
        </w:r>
        <w:r w:rsidRPr="00166C1D">
          <w:rPr>
            <w:rStyle w:val="a4"/>
            <w:noProof/>
          </w:rPr>
          <w:t>Порядок внесения изменений или порядок отзыва заявок</w:t>
        </w:r>
        <w:r>
          <w:rPr>
            <w:noProof/>
            <w:webHidden/>
          </w:rPr>
          <w:tab/>
        </w:r>
        <w:r>
          <w:rPr>
            <w:noProof/>
            <w:webHidden/>
          </w:rPr>
          <w:fldChar w:fldCharType="begin"/>
        </w:r>
        <w:r>
          <w:rPr>
            <w:noProof/>
            <w:webHidden/>
          </w:rPr>
          <w:instrText xml:space="preserve"> PAGEREF _Toc83040860 \h </w:instrText>
        </w:r>
        <w:r>
          <w:rPr>
            <w:noProof/>
            <w:webHidden/>
          </w:rPr>
        </w:r>
        <w:r>
          <w:rPr>
            <w:noProof/>
            <w:webHidden/>
          </w:rPr>
          <w:fldChar w:fldCharType="separate"/>
        </w:r>
        <w:r w:rsidR="008C7536">
          <w:rPr>
            <w:noProof/>
            <w:webHidden/>
          </w:rPr>
          <w:t>15</w:t>
        </w:r>
        <w:r>
          <w:rPr>
            <w:noProof/>
            <w:webHidden/>
          </w:rPr>
          <w:fldChar w:fldCharType="end"/>
        </w:r>
      </w:hyperlink>
    </w:p>
    <w:p w14:paraId="6D49EB9C" w14:textId="4B95453D" w:rsidR="006A35AB" w:rsidRDefault="006A35AB">
      <w:pPr>
        <w:pStyle w:val="21"/>
        <w:tabs>
          <w:tab w:val="left" w:pos="960"/>
          <w:tab w:val="right" w:leader="dot" w:pos="10196"/>
        </w:tabs>
        <w:rPr>
          <w:rFonts w:eastAsiaTheme="minorEastAsia" w:cstheme="minorBidi"/>
          <w:b w:val="0"/>
          <w:bCs w:val="0"/>
          <w:noProof/>
        </w:rPr>
      </w:pPr>
      <w:hyperlink w:anchor="_Toc83040861" w:history="1">
        <w:r w:rsidRPr="00166C1D">
          <w:rPr>
            <w:rStyle w:val="a4"/>
            <w:noProof/>
          </w:rPr>
          <w:t>6.4.</w:t>
        </w:r>
        <w:r>
          <w:rPr>
            <w:rFonts w:eastAsiaTheme="minorEastAsia" w:cstheme="minorBidi"/>
            <w:b w:val="0"/>
            <w:bCs w:val="0"/>
            <w:noProof/>
          </w:rPr>
          <w:tab/>
        </w:r>
        <w:r w:rsidRPr="00166C1D">
          <w:rPr>
            <w:rStyle w:val="a4"/>
            <w:noProof/>
          </w:rPr>
          <w:t>Особенности подачи и рассмотрения заявки, содержащей альтернативные предложения</w:t>
        </w:r>
        <w:r>
          <w:rPr>
            <w:noProof/>
            <w:webHidden/>
          </w:rPr>
          <w:tab/>
        </w:r>
        <w:r>
          <w:rPr>
            <w:noProof/>
            <w:webHidden/>
          </w:rPr>
          <w:fldChar w:fldCharType="begin"/>
        </w:r>
        <w:r>
          <w:rPr>
            <w:noProof/>
            <w:webHidden/>
          </w:rPr>
          <w:instrText xml:space="preserve"> PAGEREF _Toc83040861 \h </w:instrText>
        </w:r>
        <w:r>
          <w:rPr>
            <w:noProof/>
            <w:webHidden/>
          </w:rPr>
        </w:r>
        <w:r>
          <w:rPr>
            <w:noProof/>
            <w:webHidden/>
          </w:rPr>
          <w:fldChar w:fldCharType="separate"/>
        </w:r>
        <w:r w:rsidR="008C7536">
          <w:rPr>
            <w:noProof/>
            <w:webHidden/>
          </w:rPr>
          <w:t>15</w:t>
        </w:r>
        <w:r>
          <w:rPr>
            <w:noProof/>
            <w:webHidden/>
          </w:rPr>
          <w:fldChar w:fldCharType="end"/>
        </w:r>
      </w:hyperlink>
    </w:p>
    <w:p w14:paraId="47E0A6D9" w14:textId="3D7D7DB0" w:rsidR="006A35AB" w:rsidRDefault="006A35AB">
      <w:pPr>
        <w:pStyle w:val="21"/>
        <w:tabs>
          <w:tab w:val="left" w:pos="720"/>
          <w:tab w:val="right" w:leader="dot" w:pos="10196"/>
        </w:tabs>
        <w:rPr>
          <w:rFonts w:eastAsiaTheme="minorEastAsia" w:cstheme="minorBidi"/>
          <w:b w:val="0"/>
          <w:bCs w:val="0"/>
          <w:noProof/>
        </w:rPr>
      </w:pPr>
      <w:hyperlink w:anchor="_Toc83040862" w:history="1">
        <w:r w:rsidRPr="00166C1D">
          <w:rPr>
            <w:rStyle w:val="a4"/>
            <w:noProof/>
            <w:lang w:eastAsia="x-none"/>
          </w:rPr>
          <w:t>7.</w:t>
        </w:r>
        <w:r>
          <w:rPr>
            <w:rFonts w:eastAsiaTheme="minorEastAsia" w:cstheme="minorBidi"/>
            <w:b w:val="0"/>
            <w:bCs w:val="0"/>
            <w:noProof/>
          </w:rPr>
          <w:tab/>
        </w:r>
        <w:r w:rsidRPr="00166C1D">
          <w:rPr>
            <w:rStyle w:val="a4"/>
            <w:noProof/>
            <w:lang w:eastAsia="x-none"/>
          </w:rPr>
          <w:t>ПОРЯДОК РАССМОТРЕНИЯ, ОЦЕНКИ И СОПОСТАВЛЕНИЯ ЗАЯВОК, ПОДВЕДЕНИЕ ИТОГОВ ЗАКУПКИ</w:t>
        </w:r>
        <w:r>
          <w:rPr>
            <w:noProof/>
            <w:webHidden/>
          </w:rPr>
          <w:tab/>
        </w:r>
        <w:r>
          <w:rPr>
            <w:noProof/>
            <w:webHidden/>
          </w:rPr>
          <w:fldChar w:fldCharType="begin"/>
        </w:r>
        <w:r>
          <w:rPr>
            <w:noProof/>
            <w:webHidden/>
          </w:rPr>
          <w:instrText xml:space="preserve"> PAGEREF _Toc83040862 \h </w:instrText>
        </w:r>
        <w:r>
          <w:rPr>
            <w:noProof/>
            <w:webHidden/>
          </w:rPr>
        </w:r>
        <w:r>
          <w:rPr>
            <w:noProof/>
            <w:webHidden/>
          </w:rPr>
          <w:fldChar w:fldCharType="separate"/>
        </w:r>
        <w:r w:rsidR="008C7536">
          <w:rPr>
            <w:noProof/>
            <w:webHidden/>
          </w:rPr>
          <w:t>15</w:t>
        </w:r>
        <w:r>
          <w:rPr>
            <w:noProof/>
            <w:webHidden/>
          </w:rPr>
          <w:fldChar w:fldCharType="end"/>
        </w:r>
      </w:hyperlink>
    </w:p>
    <w:p w14:paraId="106DB152" w14:textId="7BC4718C" w:rsidR="006A35AB" w:rsidRDefault="006A35AB">
      <w:pPr>
        <w:pStyle w:val="21"/>
        <w:tabs>
          <w:tab w:val="left" w:pos="960"/>
          <w:tab w:val="right" w:leader="dot" w:pos="10196"/>
        </w:tabs>
        <w:rPr>
          <w:rFonts w:eastAsiaTheme="minorEastAsia" w:cstheme="minorBidi"/>
          <w:b w:val="0"/>
          <w:bCs w:val="0"/>
          <w:noProof/>
        </w:rPr>
      </w:pPr>
      <w:hyperlink w:anchor="_Toc83040863" w:history="1">
        <w:r w:rsidRPr="00166C1D">
          <w:rPr>
            <w:rStyle w:val="a4"/>
            <w:noProof/>
          </w:rPr>
          <w:t>7.1.</w:t>
        </w:r>
        <w:r>
          <w:rPr>
            <w:rFonts w:eastAsiaTheme="minorEastAsia" w:cstheme="minorBidi"/>
            <w:b w:val="0"/>
            <w:bCs w:val="0"/>
            <w:noProof/>
          </w:rPr>
          <w:tab/>
        </w:r>
        <w:r w:rsidRPr="00166C1D">
          <w:rPr>
            <w:rStyle w:val="a4"/>
            <w:noProof/>
          </w:rPr>
          <w:t>Порядок рассмотрения заявок на участие в закупке</w:t>
        </w:r>
        <w:r>
          <w:rPr>
            <w:noProof/>
            <w:webHidden/>
          </w:rPr>
          <w:tab/>
        </w:r>
        <w:r>
          <w:rPr>
            <w:noProof/>
            <w:webHidden/>
          </w:rPr>
          <w:fldChar w:fldCharType="begin"/>
        </w:r>
        <w:r>
          <w:rPr>
            <w:noProof/>
            <w:webHidden/>
          </w:rPr>
          <w:instrText xml:space="preserve"> PAGEREF _Toc83040863 \h </w:instrText>
        </w:r>
        <w:r>
          <w:rPr>
            <w:noProof/>
            <w:webHidden/>
          </w:rPr>
        </w:r>
        <w:r>
          <w:rPr>
            <w:noProof/>
            <w:webHidden/>
          </w:rPr>
          <w:fldChar w:fldCharType="separate"/>
        </w:r>
        <w:r w:rsidR="008C7536">
          <w:rPr>
            <w:noProof/>
            <w:webHidden/>
          </w:rPr>
          <w:t>15</w:t>
        </w:r>
        <w:r>
          <w:rPr>
            <w:noProof/>
            <w:webHidden/>
          </w:rPr>
          <w:fldChar w:fldCharType="end"/>
        </w:r>
      </w:hyperlink>
    </w:p>
    <w:p w14:paraId="5B384C23" w14:textId="0375F508" w:rsidR="006A35AB" w:rsidRDefault="006A35AB">
      <w:pPr>
        <w:pStyle w:val="21"/>
        <w:tabs>
          <w:tab w:val="left" w:pos="960"/>
          <w:tab w:val="right" w:leader="dot" w:pos="10196"/>
        </w:tabs>
        <w:rPr>
          <w:rFonts w:eastAsiaTheme="minorEastAsia" w:cstheme="minorBidi"/>
          <w:b w:val="0"/>
          <w:bCs w:val="0"/>
          <w:noProof/>
        </w:rPr>
      </w:pPr>
      <w:hyperlink w:anchor="_Toc83040864" w:history="1">
        <w:r w:rsidRPr="00166C1D">
          <w:rPr>
            <w:rStyle w:val="a4"/>
            <w:noProof/>
          </w:rPr>
          <w:t>7.2.</w:t>
        </w:r>
        <w:r>
          <w:rPr>
            <w:rFonts w:eastAsiaTheme="minorEastAsia" w:cstheme="minorBidi"/>
            <w:b w:val="0"/>
            <w:bCs w:val="0"/>
            <w:noProof/>
          </w:rPr>
          <w:tab/>
        </w:r>
        <w:r w:rsidRPr="00166C1D">
          <w:rPr>
            <w:rStyle w:val="a4"/>
            <w:noProof/>
          </w:rPr>
          <w:t>Порядок оценки и сопоставления заявок на участие в закупке, определения победителя закупки, подведения итогов закупки</w:t>
        </w:r>
        <w:r>
          <w:rPr>
            <w:noProof/>
            <w:webHidden/>
          </w:rPr>
          <w:tab/>
        </w:r>
        <w:r>
          <w:rPr>
            <w:noProof/>
            <w:webHidden/>
          </w:rPr>
          <w:fldChar w:fldCharType="begin"/>
        </w:r>
        <w:r>
          <w:rPr>
            <w:noProof/>
            <w:webHidden/>
          </w:rPr>
          <w:instrText xml:space="preserve"> PAGEREF _Toc83040864 \h </w:instrText>
        </w:r>
        <w:r>
          <w:rPr>
            <w:noProof/>
            <w:webHidden/>
          </w:rPr>
        </w:r>
        <w:r>
          <w:rPr>
            <w:noProof/>
            <w:webHidden/>
          </w:rPr>
          <w:fldChar w:fldCharType="separate"/>
        </w:r>
        <w:r w:rsidR="008C7536">
          <w:rPr>
            <w:noProof/>
            <w:webHidden/>
          </w:rPr>
          <w:t>18</w:t>
        </w:r>
        <w:r>
          <w:rPr>
            <w:noProof/>
            <w:webHidden/>
          </w:rPr>
          <w:fldChar w:fldCharType="end"/>
        </w:r>
      </w:hyperlink>
    </w:p>
    <w:p w14:paraId="19CDC125" w14:textId="17CD4C26" w:rsidR="006A35AB" w:rsidRDefault="006A35AB">
      <w:pPr>
        <w:pStyle w:val="21"/>
        <w:tabs>
          <w:tab w:val="left" w:pos="960"/>
          <w:tab w:val="right" w:leader="dot" w:pos="10196"/>
        </w:tabs>
        <w:rPr>
          <w:rFonts w:eastAsiaTheme="minorEastAsia" w:cstheme="minorBidi"/>
          <w:b w:val="0"/>
          <w:bCs w:val="0"/>
          <w:noProof/>
        </w:rPr>
      </w:pPr>
      <w:hyperlink w:anchor="_Toc83040865" w:history="1">
        <w:r w:rsidRPr="00166C1D">
          <w:rPr>
            <w:rStyle w:val="a4"/>
            <w:noProof/>
          </w:rPr>
          <w:t>7.3.</w:t>
        </w:r>
        <w:r>
          <w:rPr>
            <w:rFonts w:eastAsiaTheme="minorEastAsia" w:cstheme="minorBidi"/>
            <w:b w:val="0"/>
            <w:bCs w:val="0"/>
            <w:noProof/>
          </w:rPr>
          <w:tab/>
        </w:r>
        <w:r w:rsidRPr="00166C1D">
          <w:rPr>
            <w:rStyle w:val="a4"/>
            <w:noProof/>
          </w:rPr>
          <w:t>Порядок проведения переторжки</w:t>
        </w:r>
        <w:r>
          <w:rPr>
            <w:noProof/>
            <w:webHidden/>
          </w:rPr>
          <w:tab/>
        </w:r>
        <w:r>
          <w:rPr>
            <w:noProof/>
            <w:webHidden/>
          </w:rPr>
          <w:fldChar w:fldCharType="begin"/>
        </w:r>
        <w:r>
          <w:rPr>
            <w:noProof/>
            <w:webHidden/>
          </w:rPr>
          <w:instrText xml:space="preserve"> PAGEREF _Toc83040865 \h </w:instrText>
        </w:r>
        <w:r>
          <w:rPr>
            <w:noProof/>
            <w:webHidden/>
          </w:rPr>
        </w:r>
        <w:r>
          <w:rPr>
            <w:noProof/>
            <w:webHidden/>
          </w:rPr>
          <w:fldChar w:fldCharType="separate"/>
        </w:r>
        <w:r w:rsidR="008C7536">
          <w:rPr>
            <w:noProof/>
            <w:webHidden/>
          </w:rPr>
          <w:t>18</w:t>
        </w:r>
        <w:r>
          <w:rPr>
            <w:noProof/>
            <w:webHidden/>
          </w:rPr>
          <w:fldChar w:fldCharType="end"/>
        </w:r>
      </w:hyperlink>
    </w:p>
    <w:p w14:paraId="05776789" w14:textId="2061A0B8" w:rsidR="006A35AB" w:rsidRDefault="006A35AB">
      <w:pPr>
        <w:pStyle w:val="21"/>
        <w:tabs>
          <w:tab w:val="left" w:pos="960"/>
          <w:tab w:val="right" w:leader="dot" w:pos="10196"/>
        </w:tabs>
        <w:rPr>
          <w:rFonts w:eastAsiaTheme="minorEastAsia" w:cstheme="minorBidi"/>
          <w:b w:val="0"/>
          <w:bCs w:val="0"/>
          <w:noProof/>
        </w:rPr>
      </w:pPr>
      <w:hyperlink w:anchor="_Toc83040866" w:history="1">
        <w:r w:rsidRPr="00166C1D">
          <w:rPr>
            <w:rStyle w:val="a4"/>
            <w:noProof/>
          </w:rPr>
          <w:t>7.4.</w:t>
        </w:r>
        <w:r>
          <w:rPr>
            <w:rFonts w:eastAsiaTheme="minorEastAsia" w:cstheme="minorBidi"/>
            <w:b w:val="0"/>
            <w:bCs w:val="0"/>
            <w:noProof/>
          </w:rPr>
          <w:tab/>
        </w:r>
        <w:r w:rsidRPr="00166C1D">
          <w:rPr>
            <w:rStyle w:val="a4"/>
            <w:noProof/>
          </w:rPr>
          <w:t>Преддоговорные переговоры</w:t>
        </w:r>
        <w:r>
          <w:rPr>
            <w:noProof/>
            <w:webHidden/>
          </w:rPr>
          <w:tab/>
        </w:r>
        <w:r>
          <w:rPr>
            <w:noProof/>
            <w:webHidden/>
          </w:rPr>
          <w:fldChar w:fldCharType="begin"/>
        </w:r>
        <w:r>
          <w:rPr>
            <w:noProof/>
            <w:webHidden/>
          </w:rPr>
          <w:instrText xml:space="preserve"> PAGEREF _Toc83040866 \h </w:instrText>
        </w:r>
        <w:r>
          <w:rPr>
            <w:noProof/>
            <w:webHidden/>
          </w:rPr>
        </w:r>
        <w:r>
          <w:rPr>
            <w:noProof/>
            <w:webHidden/>
          </w:rPr>
          <w:fldChar w:fldCharType="separate"/>
        </w:r>
        <w:r w:rsidR="008C7536">
          <w:rPr>
            <w:noProof/>
            <w:webHidden/>
          </w:rPr>
          <w:t>19</w:t>
        </w:r>
        <w:r>
          <w:rPr>
            <w:noProof/>
            <w:webHidden/>
          </w:rPr>
          <w:fldChar w:fldCharType="end"/>
        </w:r>
      </w:hyperlink>
    </w:p>
    <w:p w14:paraId="50CBA3FF" w14:textId="560165A3" w:rsidR="006A35AB" w:rsidRDefault="006A35AB">
      <w:pPr>
        <w:pStyle w:val="21"/>
        <w:tabs>
          <w:tab w:val="left" w:pos="720"/>
          <w:tab w:val="right" w:leader="dot" w:pos="10196"/>
        </w:tabs>
        <w:rPr>
          <w:rFonts w:eastAsiaTheme="minorEastAsia" w:cstheme="minorBidi"/>
          <w:b w:val="0"/>
          <w:bCs w:val="0"/>
          <w:noProof/>
        </w:rPr>
      </w:pPr>
      <w:hyperlink w:anchor="_Toc83040867" w:history="1">
        <w:r w:rsidRPr="00166C1D">
          <w:rPr>
            <w:rStyle w:val="a4"/>
            <w:noProof/>
            <w:lang w:eastAsia="x-none"/>
          </w:rPr>
          <w:t>8.</w:t>
        </w:r>
        <w:r>
          <w:rPr>
            <w:rFonts w:eastAsiaTheme="minorEastAsia" w:cstheme="minorBidi"/>
            <w:b w:val="0"/>
            <w:bCs w:val="0"/>
            <w:noProof/>
          </w:rPr>
          <w:tab/>
        </w:r>
        <w:r w:rsidRPr="00166C1D">
          <w:rPr>
            <w:rStyle w:val="a4"/>
            <w:noProof/>
            <w:lang w:eastAsia="x-none"/>
          </w:rPr>
          <w:t>ЗАКЛЮЧЕНИЕ ДОГОВОРА</w:t>
        </w:r>
        <w:r>
          <w:rPr>
            <w:noProof/>
            <w:webHidden/>
          </w:rPr>
          <w:tab/>
        </w:r>
        <w:r>
          <w:rPr>
            <w:noProof/>
            <w:webHidden/>
          </w:rPr>
          <w:fldChar w:fldCharType="begin"/>
        </w:r>
        <w:r>
          <w:rPr>
            <w:noProof/>
            <w:webHidden/>
          </w:rPr>
          <w:instrText xml:space="preserve"> PAGEREF _Toc83040867 \h </w:instrText>
        </w:r>
        <w:r>
          <w:rPr>
            <w:noProof/>
            <w:webHidden/>
          </w:rPr>
        </w:r>
        <w:r>
          <w:rPr>
            <w:noProof/>
            <w:webHidden/>
          </w:rPr>
          <w:fldChar w:fldCharType="separate"/>
        </w:r>
        <w:r w:rsidR="008C7536">
          <w:rPr>
            <w:noProof/>
            <w:webHidden/>
          </w:rPr>
          <w:t>19</w:t>
        </w:r>
        <w:r>
          <w:rPr>
            <w:noProof/>
            <w:webHidden/>
          </w:rPr>
          <w:fldChar w:fldCharType="end"/>
        </w:r>
      </w:hyperlink>
    </w:p>
    <w:p w14:paraId="2F5F5471" w14:textId="6B23135E" w:rsidR="006A35AB" w:rsidRDefault="006A35AB">
      <w:pPr>
        <w:pStyle w:val="21"/>
        <w:tabs>
          <w:tab w:val="left" w:pos="960"/>
          <w:tab w:val="right" w:leader="dot" w:pos="10196"/>
        </w:tabs>
        <w:rPr>
          <w:rFonts w:eastAsiaTheme="minorEastAsia" w:cstheme="minorBidi"/>
          <w:b w:val="0"/>
          <w:bCs w:val="0"/>
          <w:noProof/>
        </w:rPr>
      </w:pPr>
      <w:hyperlink w:anchor="_Toc83040868" w:history="1">
        <w:r w:rsidRPr="00166C1D">
          <w:rPr>
            <w:rStyle w:val="a4"/>
            <w:noProof/>
          </w:rPr>
          <w:t>8.1.</w:t>
        </w:r>
        <w:r>
          <w:rPr>
            <w:rFonts w:eastAsiaTheme="minorEastAsia" w:cstheme="minorBidi"/>
            <w:b w:val="0"/>
            <w:bCs w:val="0"/>
            <w:noProof/>
          </w:rPr>
          <w:tab/>
        </w:r>
        <w:r w:rsidRPr="00166C1D">
          <w:rPr>
            <w:rStyle w:val="a4"/>
            <w:noProof/>
          </w:rPr>
          <w:t>Порядок заключения договора</w:t>
        </w:r>
        <w:r>
          <w:rPr>
            <w:noProof/>
            <w:webHidden/>
          </w:rPr>
          <w:tab/>
        </w:r>
        <w:r>
          <w:rPr>
            <w:noProof/>
            <w:webHidden/>
          </w:rPr>
          <w:fldChar w:fldCharType="begin"/>
        </w:r>
        <w:r>
          <w:rPr>
            <w:noProof/>
            <w:webHidden/>
          </w:rPr>
          <w:instrText xml:space="preserve"> PAGEREF _Toc83040868 \h </w:instrText>
        </w:r>
        <w:r>
          <w:rPr>
            <w:noProof/>
            <w:webHidden/>
          </w:rPr>
        </w:r>
        <w:r>
          <w:rPr>
            <w:noProof/>
            <w:webHidden/>
          </w:rPr>
          <w:fldChar w:fldCharType="separate"/>
        </w:r>
        <w:r w:rsidR="008C7536">
          <w:rPr>
            <w:noProof/>
            <w:webHidden/>
          </w:rPr>
          <w:t>19</w:t>
        </w:r>
        <w:r>
          <w:rPr>
            <w:noProof/>
            <w:webHidden/>
          </w:rPr>
          <w:fldChar w:fldCharType="end"/>
        </w:r>
      </w:hyperlink>
    </w:p>
    <w:p w14:paraId="77372E9E" w14:textId="25344C01" w:rsidR="006A35AB" w:rsidRDefault="006A35AB">
      <w:pPr>
        <w:pStyle w:val="21"/>
        <w:tabs>
          <w:tab w:val="left" w:pos="960"/>
          <w:tab w:val="right" w:leader="dot" w:pos="10196"/>
        </w:tabs>
        <w:rPr>
          <w:rFonts w:eastAsiaTheme="minorEastAsia" w:cstheme="minorBidi"/>
          <w:b w:val="0"/>
          <w:bCs w:val="0"/>
          <w:noProof/>
        </w:rPr>
      </w:pPr>
      <w:hyperlink w:anchor="_Toc83040869" w:history="1">
        <w:r w:rsidRPr="00166C1D">
          <w:rPr>
            <w:rStyle w:val="a4"/>
            <w:noProof/>
          </w:rPr>
          <w:t>8.2.</w:t>
        </w:r>
        <w:r>
          <w:rPr>
            <w:rFonts w:eastAsiaTheme="minorEastAsia" w:cstheme="minorBidi"/>
            <w:b w:val="0"/>
            <w:bCs w:val="0"/>
            <w:noProof/>
          </w:rPr>
          <w:tab/>
        </w:r>
        <w:r w:rsidRPr="00166C1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Pr>
            <w:noProof/>
            <w:webHidden/>
          </w:rPr>
          <w:tab/>
        </w:r>
        <w:r>
          <w:rPr>
            <w:noProof/>
            <w:webHidden/>
          </w:rPr>
          <w:fldChar w:fldCharType="begin"/>
        </w:r>
        <w:r>
          <w:rPr>
            <w:noProof/>
            <w:webHidden/>
          </w:rPr>
          <w:instrText xml:space="preserve"> PAGEREF _Toc83040869 \h </w:instrText>
        </w:r>
        <w:r>
          <w:rPr>
            <w:noProof/>
            <w:webHidden/>
          </w:rPr>
        </w:r>
        <w:r>
          <w:rPr>
            <w:noProof/>
            <w:webHidden/>
          </w:rPr>
          <w:fldChar w:fldCharType="separate"/>
        </w:r>
        <w:r w:rsidR="008C7536">
          <w:rPr>
            <w:noProof/>
            <w:webHidden/>
          </w:rPr>
          <w:t>21</w:t>
        </w:r>
        <w:r>
          <w:rPr>
            <w:noProof/>
            <w:webHidden/>
          </w:rPr>
          <w:fldChar w:fldCharType="end"/>
        </w:r>
      </w:hyperlink>
    </w:p>
    <w:p w14:paraId="1B044CC0" w14:textId="614CFBD5" w:rsidR="006A35AB" w:rsidRDefault="006A35AB">
      <w:pPr>
        <w:pStyle w:val="21"/>
        <w:tabs>
          <w:tab w:val="left" w:pos="960"/>
          <w:tab w:val="right" w:leader="dot" w:pos="10196"/>
        </w:tabs>
        <w:rPr>
          <w:rFonts w:eastAsiaTheme="minorEastAsia" w:cstheme="minorBidi"/>
          <w:b w:val="0"/>
          <w:bCs w:val="0"/>
          <w:noProof/>
        </w:rPr>
      </w:pPr>
      <w:hyperlink w:anchor="_Toc83040870" w:history="1">
        <w:r w:rsidRPr="00166C1D">
          <w:rPr>
            <w:rStyle w:val="a4"/>
            <w:noProof/>
          </w:rPr>
          <w:t>8.3.</w:t>
        </w:r>
        <w:r>
          <w:rPr>
            <w:rFonts w:eastAsiaTheme="minorEastAsia" w:cstheme="minorBidi"/>
            <w:b w:val="0"/>
            <w:bCs w:val="0"/>
            <w:noProof/>
          </w:rPr>
          <w:tab/>
        </w:r>
        <w:r w:rsidRPr="00166C1D">
          <w:rPr>
            <w:rStyle w:val="a4"/>
            <w:noProof/>
          </w:rPr>
          <w:t>Антидемпинговые меры</w:t>
        </w:r>
        <w:r>
          <w:rPr>
            <w:noProof/>
            <w:webHidden/>
          </w:rPr>
          <w:tab/>
        </w:r>
        <w:r>
          <w:rPr>
            <w:noProof/>
            <w:webHidden/>
          </w:rPr>
          <w:fldChar w:fldCharType="begin"/>
        </w:r>
        <w:r>
          <w:rPr>
            <w:noProof/>
            <w:webHidden/>
          </w:rPr>
          <w:instrText xml:space="preserve"> PAGEREF _Toc83040870 \h </w:instrText>
        </w:r>
        <w:r>
          <w:rPr>
            <w:noProof/>
            <w:webHidden/>
          </w:rPr>
        </w:r>
        <w:r>
          <w:rPr>
            <w:noProof/>
            <w:webHidden/>
          </w:rPr>
          <w:fldChar w:fldCharType="separate"/>
        </w:r>
        <w:r w:rsidR="008C7536">
          <w:rPr>
            <w:noProof/>
            <w:webHidden/>
          </w:rPr>
          <w:t>21</w:t>
        </w:r>
        <w:r>
          <w:rPr>
            <w:noProof/>
            <w:webHidden/>
          </w:rPr>
          <w:fldChar w:fldCharType="end"/>
        </w:r>
      </w:hyperlink>
    </w:p>
    <w:p w14:paraId="0F012437" w14:textId="1F4E3A68" w:rsidR="006A35AB" w:rsidRDefault="006A35AB">
      <w:pPr>
        <w:pStyle w:val="21"/>
        <w:tabs>
          <w:tab w:val="left" w:pos="960"/>
          <w:tab w:val="right" w:leader="dot" w:pos="10196"/>
        </w:tabs>
        <w:rPr>
          <w:rFonts w:eastAsiaTheme="minorEastAsia" w:cstheme="minorBidi"/>
          <w:b w:val="0"/>
          <w:bCs w:val="0"/>
          <w:noProof/>
        </w:rPr>
      </w:pPr>
      <w:hyperlink w:anchor="_Toc83040871" w:history="1">
        <w:r w:rsidRPr="00166C1D">
          <w:rPr>
            <w:rStyle w:val="a4"/>
            <w:noProof/>
          </w:rPr>
          <w:t>8.4.</w:t>
        </w:r>
        <w:r>
          <w:rPr>
            <w:rFonts w:eastAsiaTheme="minorEastAsia" w:cstheme="minorBidi"/>
            <w:b w:val="0"/>
            <w:bCs w:val="0"/>
            <w:noProof/>
          </w:rPr>
          <w:tab/>
        </w:r>
        <w:r w:rsidRPr="00166C1D">
          <w:rPr>
            <w:rStyle w:val="a4"/>
            <w:noProof/>
          </w:rPr>
          <w:t>Обеспечение исполнения договора</w:t>
        </w:r>
        <w:r>
          <w:rPr>
            <w:noProof/>
            <w:webHidden/>
          </w:rPr>
          <w:tab/>
        </w:r>
        <w:r>
          <w:rPr>
            <w:noProof/>
            <w:webHidden/>
          </w:rPr>
          <w:fldChar w:fldCharType="begin"/>
        </w:r>
        <w:r>
          <w:rPr>
            <w:noProof/>
            <w:webHidden/>
          </w:rPr>
          <w:instrText xml:space="preserve"> PAGEREF _Toc83040871 \h </w:instrText>
        </w:r>
        <w:r>
          <w:rPr>
            <w:noProof/>
            <w:webHidden/>
          </w:rPr>
        </w:r>
        <w:r>
          <w:rPr>
            <w:noProof/>
            <w:webHidden/>
          </w:rPr>
          <w:fldChar w:fldCharType="separate"/>
        </w:r>
        <w:r w:rsidR="008C7536">
          <w:rPr>
            <w:noProof/>
            <w:webHidden/>
          </w:rPr>
          <w:t>21</w:t>
        </w:r>
        <w:r>
          <w:rPr>
            <w:noProof/>
            <w:webHidden/>
          </w:rPr>
          <w:fldChar w:fldCharType="end"/>
        </w:r>
      </w:hyperlink>
    </w:p>
    <w:p w14:paraId="39D709E1" w14:textId="4439D016" w:rsidR="006A35AB" w:rsidRDefault="006A35AB">
      <w:pPr>
        <w:pStyle w:val="21"/>
        <w:tabs>
          <w:tab w:val="left" w:pos="960"/>
          <w:tab w:val="right" w:leader="dot" w:pos="10196"/>
        </w:tabs>
        <w:rPr>
          <w:rFonts w:eastAsiaTheme="minorEastAsia" w:cstheme="minorBidi"/>
          <w:b w:val="0"/>
          <w:bCs w:val="0"/>
          <w:noProof/>
        </w:rPr>
      </w:pPr>
      <w:hyperlink w:anchor="_Toc83040872" w:history="1">
        <w:r w:rsidRPr="00166C1D">
          <w:rPr>
            <w:rStyle w:val="a4"/>
            <w:noProof/>
          </w:rPr>
          <w:t>8.5.</w:t>
        </w:r>
        <w:r>
          <w:rPr>
            <w:rFonts w:eastAsiaTheme="minorEastAsia" w:cstheme="minorBidi"/>
            <w:b w:val="0"/>
            <w:bCs w:val="0"/>
            <w:noProof/>
          </w:rPr>
          <w:tab/>
        </w:r>
        <w:r w:rsidRPr="00166C1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Pr>
            <w:noProof/>
            <w:webHidden/>
          </w:rPr>
          <w:tab/>
        </w:r>
        <w:r>
          <w:rPr>
            <w:noProof/>
            <w:webHidden/>
          </w:rPr>
          <w:fldChar w:fldCharType="begin"/>
        </w:r>
        <w:r>
          <w:rPr>
            <w:noProof/>
            <w:webHidden/>
          </w:rPr>
          <w:instrText xml:space="preserve"> PAGEREF _Toc83040872 \h </w:instrText>
        </w:r>
        <w:r>
          <w:rPr>
            <w:noProof/>
            <w:webHidden/>
          </w:rPr>
        </w:r>
        <w:r>
          <w:rPr>
            <w:noProof/>
            <w:webHidden/>
          </w:rPr>
          <w:fldChar w:fldCharType="separate"/>
        </w:r>
        <w:r w:rsidR="008C7536">
          <w:rPr>
            <w:noProof/>
            <w:webHidden/>
          </w:rPr>
          <w:t>22</w:t>
        </w:r>
        <w:r>
          <w:rPr>
            <w:noProof/>
            <w:webHidden/>
          </w:rPr>
          <w:fldChar w:fldCharType="end"/>
        </w:r>
      </w:hyperlink>
    </w:p>
    <w:p w14:paraId="09A2C38D" w14:textId="44F56421" w:rsidR="006A35AB" w:rsidRDefault="006A35AB">
      <w:pPr>
        <w:pStyle w:val="21"/>
        <w:tabs>
          <w:tab w:val="left" w:pos="960"/>
          <w:tab w:val="right" w:leader="dot" w:pos="10196"/>
        </w:tabs>
        <w:rPr>
          <w:rFonts w:eastAsiaTheme="minorEastAsia" w:cstheme="minorBidi"/>
          <w:b w:val="0"/>
          <w:bCs w:val="0"/>
          <w:noProof/>
        </w:rPr>
      </w:pPr>
      <w:hyperlink w:anchor="_Toc83040873" w:history="1">
        <w:r w:rsidRPr="00166C1D">
          <w:rPr>
            <w:rStyle w:val="a4"/>
            <w:rFonts w:eastAsia="Calibri"/>
            <w:noProof/>
            <w:lang w:eastAsia="en-US"/>
          </w:rPr>
          <w:t>8.6.</w:t>
        </w:r>
        <w:r>
          <w:rPr>
            <w:rFonts w:eastAsiaTheme="minorEastAsia" w:cstheme="minorBidi"/>
            <w:b w:val="0"/>
            <w:bCs w:val="0"/>
            <w:noProof/>
          </w:rPr>
          <w:tab/>
        </w:r>
        <w:r w:rsidRPr="00166C1D">
          <w:rPr>
            <w:rStyle w:val="a4"/>
            <w:noProof/>
          </w:rPr>
          <w:t>Каналы связи, по которым можно сообщить о фактах злоупотребления при проведении закупки</w:t>
        </w:r>
        <w:r>
          <w:rPr>
            <w:noProof/>
            <w:webHidden/>
          </w:rPr>
          <w:tab/>
        </w:r>
        <w:r>
          <w:rPr>
            <w:noProof/>
            <w:webHidden/>
          </w:rPr>
          <w:fldChar w:fldCharType="begin"/>
        </w:r>
        <w:r>
          <w:rPr>
            <w:noProof/>
            <w:webHidden/>
          </w:rPr>
          <w:instrText xml:space="preserve"> PAGEREF _Toc83040873 \h </w:instrText>
        </w:r>
        <w:r>
          <w:rPr>
            <w:noProof/>
            <w:webHidden/>
          </w:rPr>
        </w:r>
        <w:r>
          <w:rPr>
            <w:noProof/>
            <w:webHidden/>
          </w:rPr>
          <w:fldChar w:fldCharType="separate"/>
        </w:r>
        <w:r w:rsidR="008C7536">
          <w:rPr>
            <w:noProof/>
            <w:webHidden/>
          </w:rPr>
          <w:t>23</w:t>
        </w:r>
        <w:r>
          <w:rPr>
            <w:noProof/>
            <w:webHidden/>
          </w:rPr>
          <w:fldChar w:fldCharType="end"/>
        </w:r>
      </w:hyperlink>
    </w:p>
    <w:p w14:paraId="44349E49" w14:textId="007E571B" w:rsidR="006A35AB" w:rsidRDefault="006A35AB">
      <w:pPr>
        <w:pStyle w:val="12"/>
        <w:tabs>
          <w:tab w:val="right" w:leader="dot" w:pos="10196"/>
        </w:tabs>
        <w:rPr>
          <w:rFonts w:eastAsiaTheme="minorEastAsia" w:cstheme="minorBidi"/>
          <w:b w:val="0"/>
          <w:bCs w:val="0"/>
          <w:i w:val="0"/>
          <w:iCs w:val="0"/>
          <w:noProof/>
          <w:sz w:val="22"/>
          <w:szCs w:val="22"/>
        </w:rPr>
      </w:pPr>
      <w:hyperlink w:anchor="_Toc83040874" w:history="1">
        <w:r w:rsidRPr="00166C1D">
          <w:rPr>
            <w:rStyle w:val="a4"/>
            <w:rFonts w:ascii="Times New Roman" w:eastAsia="MS Mincho" w:hAnsi="Times New Roman"/>
            <w:noProof/>
            <w:kern w:val="32"/>
            <w:lang w:val="x-none" w:eastAsia="x-none"/>
          </w:rPr>
          <w:t xml:space="preserve">РАЗДЕЛ II. </w:t>
        </w:r>
        <w:r w:rsidRPr="00166C1D">
          <w:rPr>
            <w:rStyle w:val="a4"/>
            <w:rFonts w:ascii="Times New Roman" w:eastAsia="MS Mincho" w:hAnsi="Times New Roman"/>
            <w:noProof/>
            <w:kern w:val="32"/>
            <w:lang w:eastAsia="x-none"/>
          </w:rPr>
          <w:t>ИНФОРМАЦИОННАЯ КАРТА</w:t>
        </w:r>
        <w:r>
          <w:rPr>
            <w:noProof/>
            <w:webHidden/>
          </w:rPr>
          <w:tab/>
        </w:r>
        <w:r>
          <w:rPr>
            <w:noProof/>
            <w:webHidden/>
          </w:rPr>
          <w:fldChar w:fldCharType="begin"/>
        </w:r>
        <w:r>
          <w:rPr>
            <w:noProof/>
            <w:webHidden/>
          </w:rPr>
          <w:instrText xml:space="preserve"> PAGEREF _Toc83040874 \h </w:instrText>
        </w:r>
        <w:r>
          <w:rPr>
            <w:noProof/>
            <w:webHidden/>
          </w:rPr>
        </w:r>
        <w:r>
          <w:rPr>
            <w:noProof/>
            <w:webHidden/>
          </w:rPr>
          <w:fldChar w:fldCharType="separate"/>
        </w:r>
        <w:r w:rsidR="008C7536">
          <w:rPr>
            <w:noProof/>
            <w:webHidden/>
          </w:rPr>
          <w:t>24</w:t>
        </w:r>
        <w:r>
          <w:rPr>
            <w:noProof/>
            <w:webHidden/>
          </w:rPr>
          <w:fldChar w:fldCharType="end"/>
        </w:r>
      </w:hyperlink>
    </w:p>
    <w:p w14:paraId="31A93ADA" w14:textId="7E08BECB" w:rsidR="006A35AB" w:rsidRDefault="006A35AB">
      <w:pPr>
        <w:pStyle w:val="12"/>
        <w:tabs>
          <w:tab w:val="right" w:leader="dot" w:pos="10196"/>
        </w:tabs>
        <w:rPr>
          <w:rFonts w:eastAsiaTheme="minorEastAsia" w:cstheme="minorBidi"/>
          <w:b w:val="0"/>
          <w:bCs w:val="0"/>
          <w:i w:val="0"/>
          <w:iCs w:val="0"/>
          <w:noProof/>
          <w:sz w:val="22"/>
          <w:szCs w:val="22"/>
        </w:rPr>
      </w:pPr>
      <w:hyperlink w:anchor="_Toc83040875" w:history="1">
        <w:r w:rsidRPr="00166C1D">
          <w:rPr>
            <w:rStyle w:val="a4"/>
            <w:rFonts w:ascii="Times New Roman" w:eastAsia="MS Mincho" w:hAnsi="Times New Roman"/>
            <w:noProof/>
            <w:kern w:val="32"/>
            <w:lang w:val="x-none" w:eastAsia="x-none"/>
          </w:rPr>
          <w:t>РАЗДЕЛ III. ФОРМЫ ДЛЯ ЗАПОЛНЕНИЯ УЧАСТНИКАМИ ЗАКУПКИ</w:t>
        </w:r>
        <w:r>
          <w:rPr>
            <w:noProof/>
            <w:webHidden/>
          </w:rPr>
          <w:tab/>
        </w:r>
        <w:r>
          <w:rPr>
            <w:noProof/>
            <w:webHidden/>
          </w:rPr>
          <w:fldChar w:fldCharType="begin"/>
        </w:r>
        <w:r>
          <w:rPr>
            <w:noProof/>
            <w:webHidden/>
          </w:rPr>
          <w:instrText xml:space="preserve"> PAGEREF _Toc83040875 \h </w:instrText>
        </w:r>
        <w:r>
          <w:rPr>
            <w:noProof/>
            <w:webHidden/>
          </w:rPr>
        </w:r>
        <w:r>
          <w:rPr>
            <w:noProof/>
            <w:webHidden/>
          </w:rPr>
          <w:fldChar w:fldCharType="separate"/>
        </w:r>
        <w:r w:rsidR="008C7536">
          <w:rPr>
            <w:noProof/>
            <w:webHidden/>
          </w:rPr>
          <w:t>31</w:t>
        </w:r>
        <w:r>
          <w:rPr>
            <w:noProof/>
            <w:webHidden/>
          </w:rPr>
          <w:fldChar w:fldCharType="end"/>
        </w:r>
      </w:hyperlink>
    </w:p>
    <w:p w14:paraId="444378FD" w14:textId="178A92AA" w:rsidR="006A35AB" w:rsidRDefault="006A35AB">
      <w:pPr>
        <w:pStyle w:val="12"/>
        <w:tabs>
          <w:tab w:val="right" w:leader="dot" w:pos="10196"/>
        </w:tabs>
        <w:rPr>
          <w:rFonts w:eastAsiaTheme="minorEastAsia" w:cstheme="minorBidi"/>
          <w:b w:val="0"/>
          <w:bCs w:val="0"/>
          <w:i w:val="0"/>
          <w:iCs w:val="0"/>
          <w:noProof/>
          <w:sz w:val="22"/>
          <w:szCs w:val="22"/>
        </w:rPr>
      </w:pPr>
      <w:hyperlink w:anchor="_Toc83040876" w:history="1">
        <w:r w:rsidRPr="00166C1D">
          <w:rPr>
            <w:rStyle w:val="a4"/>
            <w:rFonts w:ascii="Times New Roman" w:eastAsia="MS Mincho" w:hAnsi="Times New Roman"/>
            <w:noProof/>
            <w:kern w:val="32"/>
            <w:lang w:val="x-none" w:eastAsia="x-none"/>
          </w:rPr>
          <w:t xml:space="preserve">Форма 1 </w:t>
        </w:r>
        <w:r w:rsidRPr="00166C1D">
          <w:rPr>
            <w:rStyle w:val="a4"/>
            <w:rFonts w:ascii="Times New Roman" w:eastAsia="MS Mincho" w:hAnsi="Times New Roman"/>
            <w:noProof/>
            <w:kern w:val="32"/>
            <w:lang w:eastAsia="x-none"/>
          </w:rPr>
          <w:t>З</w:t>
        </w:r>
        <w:r w:rsidRPr="00166C1D">
          <w:rPr>
            <w:rStyle w:val="a4"/>
            <w:rFonts w:ascii="Times New Roman" w:eastAsia="MS Mincho" w:hAnsi="Times New Roman"/>
            <w:noProof/>
            <w:kern w:val="32"/>
            <w:lang w:val="x-none" w:eastAsia="x-none"/>
          </w:rPr>
          <w:t xml:space="preserve">АЯВКА НА УЧАСТИЕ В </w:t>
        </w:r>
        <w:r w:rsidRPr="00166C1D">
          <w:rPr>
            <w:rStyle w:val="a4"/>
            <w:rFonts w:ascii="Times New Roman" w:eastAsia="MS Mincho" w:hAnsi="Times New Roman"/>
            <w:noProof/>
            <w:kern w:val="32"/>
            <w:lang w:eastAsia="x-none"/>
          </w:rPr>
          <w:t>ЗАКУПКЕ</w:t>
        </w:r>
        <w:r>
          <w:rPr>
            <w:noProof/>
            <w:webHidden/>
          </w:rPr>
          <w:tab/>
        </w:r>
        <w:r>
          <w:rPr>
            <w:noProof/>
            <w:webHidden/>
          </w:rPr>
          <w:fldChar w:fldCharType="begin"/>
        </w:r>
        <w:r>
          <w:rPr>
            <w:noProof/>
            <w:webHidden/>
          </w:rPr>
          <w:instrText xml:space="preserve"> PAGEREF _Toc83040876 \h </w:instrText>
        </w:r>
        <w:r>
          <w:rPr>
            <w:noProof/>
            <w:webHidden/>
          </w:rPr>
        </w:r>
        <w:r>
          <w:rPr>
            <w:noProof/>
            <w:webHidden/>
          </w:rPr>
          <w:fldChar w:fldCharType="separate"/>
        </w:r>
        <w:r w:rsidR="008C7536">
          <w:rPr>
            <w:noProof/>
            <w:webHidden/>
          </w:rPr>
          <w:t>31</w:t>
        </w:r>
        <w:r>
          <w:rPr>
            <w:noProof/>
            <w:webHidden/>
          </w:rPr>
          <w:fldChar w:fldCharType="end"/>
        </w:r>
      </w:hyperlink>
    </w:p>
    <w:p w14:paraId="6B8559CC" w14:textId="59E56E38" w:rsidR="006A35AB" w:rsidRDefault="006A35AB">
      <w:pPr>
        <w:pStyle w:val="12"/>
        <w:tabs>
          <w:tab w:val="right" w:leader="dot" w:pos="10196"/>
        </w:tabs>
        <w:rPr>
          <w:rFonts w:eastAsiaTheme="minorEastAsia" w:cstheme="minorBidi"/>
          <w:b w:val="0"/>
          <w:bCs w:val="0"/>
          <w:i w:val="0"/>
          <w:iCs w:val="0"/>
          <w:noProof/>
          <w:sz w:val="22"/>
          <w:szCs w:val="22"/>
        </w:rPr>
      </w:pPr>
      <w:hyperlink w:anchor="_Toc83040877" w:history="1">
        <w:r w:rsidRPr="00166C1D">
          <w:rPr>
            <w:rStyle w:val="a4"/>
            <w:rFonts w:ascii="Times New Roman" w:eastAsia="MS Mincho" w:hAnsi="Times New Roman"/>
            <w:noProof/>
            <w:kern w:val="32"/>
            <w:lang w:val="x-none" w:eastAsia="x-none"/>
          </w:rPr>
          <w:t xml:space="preserve">Форма 2 АНКЕТА УЧАСТНИКА </w:t>
        </w:r>
        <w:r w:rsidRPr="00166C1D">
          <w:rPr>
            <w:rStyle w:val="a4"/>
            <w:rFonts w:ascii="Times New Roman" w:eastAsia="MS Mincho" w:hAnsi="Times New Roman"/>
            <w:noProof/>
            <w:kern w:val="32"/>
            <w:lang w:eastAsia="x-none"/>
          </w:rPr>
          <w:t>ЗАПРОСА КОТИРОВОК</w:t>
        </w:r>
        <w:r>
          <w:rPr>
            <w:noProof/>
            <w:webHidden/>
          </w:rPr>
          <w:tab/>
        </w:r>
        <w:r>
          <w:rPr>
            <w:noProof/>
            <w:webHidden/>
          </w:rPr>
          <w:fldChar w:fldCharType="begin"/>
        </w:r>
        <w:r>
          <w:rPr>
            <w:noProof/>
            <w:webHidden/>
          </w:rPr>
          <w:instrText xml:space="preserve"> PAGEREF _Toc83040877 \h </w:instrText>
        </w:r>
        <w:r>
          <w:rPr>
            <w:noProof/>
            <w:webHidden/>
          </w:rPr>
        </w:r>
        <w:r>
          <w:rPr>
            <w:noProof/>
            <w:webHidden/>
          </w:rPr>
          <w:fldChar w:fldCharType="separate"/>
        </w:r>
        <w:r w:rsidR="008C7536">
          <w:rPr>
            <w:noProof/>
            <w:webHidden/>
          </w:rPr>
          <w:t>34</w:t>
        </w:r>
        <w:r>
          <w:rPr>
            <w:noProof/>
            <w:webHidden/>
          </w:rPr>
          <w:fldChar w:fldCharType="end"/>
        </w:r>
      </w:hyperlink>
    </w:p>
    <w:p w14:paraId="75D2E9C8" w14:textId="22F119E5" w:rsidR="006A35AB" w:rsidRDefault="006A35AB">
      <w:pPr>
        <w:pStyle w:val="12"/>
        <w:tabs>
          <w:tab w:val="right" w:leader="dot" w:pos="10196"/>
        </w:tabs>
        <w:rPr>
          <w:rFonts w:eastAsiaTheme="minorEastAsia" w:cstheme="minorBidi"/>
          <w:b w:val="0"/>
          <w:bCs w:val="0"/>
          <w:i w:val="0"/>
          <w:iCs w:val="0"/>
          <w:noProof/>
          <w:sz w:val="22"/>
          <w:szCs w:val="22"/>
        </w:rPr>
      </w:pPr>
      <w:hyperlink w:anchor="_Toc83040878" w:history="1">
        <w:r w:rsidRPr="00166C1D">
          <w:rPr>
            <w:rStyle w:val="a4"/>
            <w:rFonts w:ascii="Times New Roman" w:eastAsia="MS Mincho" w:hAnsi="Times New Roman"/>
            <w:noProof/>
            <w:kern w:val="32"/>
            <w:lang w:val="x-none" w:eastAsia="x-none"/>
          </w:rPr>
          <w:t>Форма 3 ТЕХНИКО-КОММЕРЧЕСКОЕ ПРЕДЛОЖЕНИЕ</w:t>
        </w:r>
        <w:r>
          <w:rPr>
            <w:noProof/>
            <w:webHidden/>
          </w:rPr>
          <w:tab/>
        </w:r>
        <w:r>
          <w:rPr>
            <w:noProof/>
            <w:webHidden/>
          </w:rPr>
          <w:fldChar w:fldCharType="begin"/>
        </w:r>
        <w:r>
          <w:rPr>
            <w:noProof/>
            <w:webHidden/>
          </w:rPr>
          <w:instrText xml:space="preserve"> PAGEREF _Toc83040878 \h </w:instrText>
        </w:r>
        <w:r>
          <w:rPr>
            <w:noProof/>
            <w:webHidden/>
          </w:rPr>
        </w:r>
        <w:r>
          <w:rPr>
            <w:noProof/>
            <w:webHidden/>
          </w:rPr>
          <w:fldChar w:fldCharType="separate"/>
        </w:r>
        <w:r w:rsidR="008C7536">
          <w:rPr>
            <w:noProof/>
            <w:webHidden/>
          </w:rPr>
          <w:t>36</w:t>
        </w:r>
        <w:r>
          <w:rPr>
            <w:noProof/>
            <w:webHidden/>
          </w:rPr>
          <w:fldChar w:fldCharType="end"/>
        </w:r>
      </w:hyperlink>
    </w:p>
    <w:p w14:paraId="375F9578" w14:textId="0D469345" w:rsidR="006A35AB" w:rsidRDefault="006A35AB">
      <w:pPr>
        <w:pStyle w:val="12"/>
        <w:tabs>
          <w:tab w:val="right" w:leader="dot" w:pos="10196"/>
        </w:tabs>
        <w:rPr>
          <w:rFonts w:eastAsiaTheme="minorEastAsia" w:cstheme="minorBidi"/>
          <w:b w:val="0"/>
          <w:bCs w:val="0"/>
          <w:i w:val="0"/>
          <w:iCs w:val="0"/>
          <w:noProof/>
          <w:sz w:val="22"/>
          <w:szCs w:val="22"/>
        </w:rPr>
      </w:pPr>
      <w:hyperlink w:anchor="_Toc83040879" w:history="1">
        <w:r w:rsidRPr="00166C1D">
          <w:rPr>
            <w:rStyle w:val="a4"/>
            <w:rFonts w:ascii="Times New Roman" w:eastAsia="MS Mincho" w:hAnsi="Times New Roman"/>
            <w:noProof/>
            <w:kern w:val="32"/>
            <w:lang w:val="x-none" w:eastAsia="x-none"/>
          </w:rPr>
          <w:t xml:space="preserve">Форма 4 РЕКОМЕНДУЕМАЯ ФОРМА ЗАПРОСА РАЗЪЯСНЕНИЙ </w:t>
        </w:r>
        <w:r w:rsidRPr="00166C1D">
          <w:rPr>
            <w:rStyle w:val="a4"/>
            <w:rFonts w:ascii="Times New Roman" w:eastAsia="MS Mincho" w:hAnsi="Times New Roman"/>
            <w:noProof/>
            <w:kern w:val="32"/>
            <w:lang w:eastAsia="x-none"/>
          </w:rPr>
          <w:t>ИЗВЕЩЕНИЯ</w:t>
        </w:r>
        <w:r w:rsidRPr="00166C1D">
          <w:rPr>
            <w:rStyle w:val="a4"/>
            <w:rFonts w:ascii="Times New Roman" w:eastAsia="MS Mincho" w:hAnsi="Times New Roman"/>
            <w:noProof/>
            <w:kern w:val="32"/>
            <w:lang w:val="x-none" w:eastAsia="x-none"/>
          </w:rPr>
          <w:t xml:space="preserve"> О ЗАКУПКЕ</w:t>
        </w:r>
        <w:r>
          <w:rPr>
            <w:noProof/>
            <w:webHidden/>
          </w:rPr>
          <w:tab/>
        </w:r>
        <w:r>
          <w:rPr>
            <w:noProof/>
            <w:webHidden/>
          </w:rPr>
          <w:fldChar w:fldCharType="begin"/>
        </w:r>
        <w:r>
          <w:rPr>
            <w:noProof/>
            <w:webHidden/>
          </w:rPr>
          <w:instrText xml:space="preserve"> PAGEREF _Toc83040879 \h </w:instrText>
        </w:r>
        <w:r>
          <w:rPr>
            <w:noProof/>
            <w:webHidden/>
          </w:rPr>
        </w:r>
        <w:r>
          <w:rPr>
            <w:noProof/>
            <w:webHidden/>
          </w:rPr>
          <w:fldChar w:fldCharType="separate"/>
        </w:r>
        <w:r w:rsidR="008C7536">
          <w:rPr>
            <w:noProof/>
            <w:webHidden/>
          </w:rPr>
          <w:t>39</w:t>
        </w:r>
        <w:r>
          <w:rPr>
            <w:noProof/>
            <w:webHidden/>
          </w:rPr>
          <w:fldChar w:fldCharType="end"/>
        </w:r>
      </w:hyperlink>
    </w:p>
    <w:p w14:paraId="68F5E127" w14:textId="1096A290" w:rsidR="006A35AB" w:rsidRDefault="006A35AB">
      <w:pPr>
        <w:pStyle w:val="12"/>
        <w:tabs>
          <w:tab w:val="right" w:leader="dot" w:pos="10196"/>
        </w:tabs>
        <w:rPr>
          <w:rFonts w:eastAsiaTheme="minorEastAsia" w:cstheme="minorBidi"/>
          <w:b w:val="0"/>
          <w:bCs w:val="0"/>
          <w:i w:val="0"/>
          <w:iCs w:val="0"/>
          <w:noProof/>
          <w:sz w:val="22"/>
          <w:szCs w:val="22"/>
        </w:rPr>
      </w:pPr>
      <w:hyperlink w:anchor="_Toc83040880" w:history="1">
        <w:r w:rsidRPr="00166C1D">
          <w:rPr>
            <w:rStyle w:val="a4"/>
            <w:rFonts w:ascii="Times New Roman" w:eastAsia="MS Mincho" w:hAnsi="Times New Roman"/>
            <w:noProof/>
            <w:kern w:val="32"/>
            <w:lang w:val="x-none" w:eastAsia="x-none"/>
          </w:rPr>
          <w:t xml:space="preserve">РАЗДЕЛ IV. </w:t>
        </w:r>
        <w:r w:rsidRPr="00166C1D">
          <w:rPr>
            <w:rStyle w:val="a4"/>
            <w:rFonts w:ascii="Times New Roman" w:eastAsia="MS Mincho" w:hAnsi="Times New Roman"/>
            <w:noProof/>
            <w:kern w:val="32"/>
            <w:lang w:eastAsia="x-none"/>
          </w:rPr>
          <w:t>ТЕХНИЧЕСКОЕ ЗАДАНИЕ</w:t>
        </w:r>
        <w:r>
          <w:rPr>
            <w:noProof/>
            <w:webHidden/>
          </w:rPr>
          <w:tab/>
        </w:r>
        <w:r>
          <w:rPr>
            <w:noProof/>
            <w:webHidden/>
          </w:rPr>
          <w:fldChar w:fldCharType="begin"/>
        </w:r>
        <w:r>
          <w:rPr>
            <w:noProof/>
            <w:webHidden/>
          </w:rPr>
          <w:instrText xml:space="preserve"> PAGEREF _Toc83040880 \h </w:instrText>
        </w:r>
        <w:r>
          <w:rPr>
            <w:noProof/>
            <w:webHidden/>
          </w:rPr>
        </w:r>
        <w:r>
          <w:rPr>
            <w:noProof/>
            <w:webHidden/>
          </w:rPr>
          <w:fldChar w:fldCharType="separate"/>
        </w:r>
        <w:r w:rsidR="008C7536">
          <w:rPr>
            <w:noProof/>
            <w:webHidden/>
          </w:rPr>
          <w:t>40</w:t>
        </w:r>
        <w:r>
          <w:rPr>
            <w:noProof/>
            <w:webHidden/>
          </w:rPr>
          <w:fldChar w:fldCharType="end"/>
        </w:r>
      </w:hyperlink>
    </w:p>
    <w:p w14:paraId="3BCB76BA" w14:textId="25B7C330" w:rsidR="006A35AB" w:rsidRDefault="006A35AB">
      <w:pPr>
        <w:pStyle w:val="12"/>
        <w:tabs>
          <w:tab w:val="right" w:leader="dot" w:pos="10196"/>
        </w:tabs>
        <w:rPr>
          <w:rFonts w:eastAsiaTheme="minorEastAsia" w:cstheme="minorBidi"/>
          <w:b w:val="0"/>
          <w:bCs w:val="0"/>
          <w:i w:val="0"/>
          <w:iCs w:val="0"/>
          <w:noProof/>
          <w:sz w:val="22"/>
          <w:szCs w:val="22"/>
        </w:rPr>
      </w:pPr>
      <w:hyperlink w:anchor="_Toc83040881" w:history="1">
        <w:r w:rsidRPr="00166C1D">
          <w:rPr>
            <w:rStyle w:val="a4"/>
            <w:rFonts w:ascii="Times New Roman" w:eastAsia="MS Mincho" w:hAnsi="Times New Roman"/>
            <w:noProof/>
            <w:kern w:val="32"/>
            <w:lang w:val="x-none" w:eastAsia="x-none"/>
          </w:rPr>
          <w:t xml:space="preserve">РАЗДЕЛ V. </w:t>
        </w:r>
        <w:r w:rsidRPr="00166C1D">
          <w:rPr>
            <w:rStyle w:val="a4"/>
            <w:rFonts w:ascii="Times New Roman" w:eastAsia="MS Mincho" w:hAnsi="Times New Roman"/>
            <w:noProof/>
            <w:kern w:val="32"/>
            <w:lang w:eastAsia="x-none"/>
          </w:rPr>
          <w:t>ПРОЕКТ ДОГОВОРА</w:t>
        </w:r>
        <w:r>
          <w:rPr>
            <w:noProof/>
            <w:webHidden/>
          </w:rPr>
          <w:tab/>
        </w:r>
        <w:r>
          <w:rPr>
            <w:noProof/>
            <w:webHidden/>
          </w:rPr>
          <w:fldChar w:fldCharType="begin"/>
        </w:r>
        <w:r>
          <w:rPr>
            <w:noProof/>
            <w:webHidden/>
          </w:rPr>
          <w:instrText xml:space="preserve"> PAGEREF _Toc83040881 \h </w:instrText>
        </w:r>
        <w:r>
          <w:rPr>
            <w:noProof/>
            <w:webHidden/>
          </w:rPr>
        </w:r>
        <w:r>
          <w:rPr>
            <w:noProof/>
            <w:webHidden/>
          </w:rPr>
          <w:fldChar w:fldCharType="separate"/>
        </w:r>
        <w:r w:rsidR="008C7536">
          <w:rPr>
            <w:noProof/>
            <w:webHidden/>
          </w:rPr>
          <w:t>42</w:t>
        </w:r>
        <w:r>
          <w:rPr>
            <w:noProof/>
            <w:webHidden/>
          </w:rPr>
          <w:fldChar w:fldCharType="end"/>
        </w:r>
      </w:hyperlink>
    </w:p>
    <w:p w14:paraId="07968415" w14:textId="77777777" w:rsidR="009624B1" w:rsidRPr="00866A85" w:rsidRDefault="009624B1" w:rsidP="009624B1">
      <w:pPr>
        <w:spacing w:line="360" w:lineRule="auto"/>
      </w:pPr>
      <w:r w:rsidRPr="00866A85">
        <w:rPr>
          <w:b/>
          <w:bCs/>
          <w:i/>
          <w:iCs/>
        </w:rPr>
        <w:fldChar w:fldCharType="end"/>
      </w:r>
    </w:p>
    <w:p w14:paraId="3455CA2F" w14:textId="77777777" w:rsidR="009624B1" w:rsidRPr="00733E33" w:rsidRDefault="009624B1" w:rsidP="009624B1">
      <w:pPr>
        <w:jc w:val="center"/>
      </w:pPr>
    </w:p>
    <w:p w14:paraId="5A3A3B86" w14:textId="77777777" w:rsidR="009624B1" w:rsidRPr="00733E33" w:rsidRDefault="009624B1" w:rsidP="009624B1">
      <w:pPr>
        <w:jc w:val="center"/>
      </w:pPr>
    </w:p>
    <w:p w14:paraId="070A6457" w14:textId="77777777" w:rsidR="009624B1" w:rsidRPr="00733E33" w:rsidRDefault="009624B1" w:rsidP="009624B1">
      <w:pPr>
        <w:jc w:val="center"/>
      </w:pPr>
    </w:p>
    <w:p w14:paraId="34B81D38" w14:textId="77777777" w:rsidR="009624B1" w:rsidRPr="00733E33" w:rsidRDefault="009624B1" w:rsidP="009624B1">
      <w:pPr>
        <w:jc w:val="center"/>
      </w:pPr>
    </w:p>
    <w:p w14:paraId="1645CF5A" w14:textId="77777777" w:rsidR="009624B1" w:rsidRPr="00733E33" w:rsidRDefault="009624B1" w:rsidP="009624B1">
      <w:pPr>
        <w:jc w:val="center"/>
      </w:pPr>
    </w:p>
    <w:p w14:paraId="0F3079A7" w14:textId="77777777" w:rsidR="009624B1" w:rsidRPr="00733E33" w:rsidRDefault="009624B1" w:rsidP="009624B1">
      <w:pPr>
        <w:jc w:val="center"/>
      </w:pPr>
    </w:p>
    <w:p w14:paraId="51B7B9DC" w14:textId="77777777" w:rsidR="009624B1" w:rsidRPr="00733E33" w:rsidRDefault="009624B1" w:rsidP="009624B1">
      <w:pPr>
        <w:jc w:val="center"/>
      </w:pPr>
    </w:p>
    <w:p w14:paraId="1061FD9F" w14:textId="77777777" w:rsidR="009624B1" w:rsidRPr="00733E33" w:rsidRDefault="009624B1" w:rsidP="009624B1">
      <w:pPr>
        <w:rPr>
          <w:sz w:val="2"/>
          <w:szCs w:val="2"/>
        </w:rPr>
      </w:pPr>
      <w:r w:rsidRPr="00733E33">
        <w:br w:type="page"/>
      </w:r>
    </w:p>
    <w:p w14:paraId="1A4B884B"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8304083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5EB85C51"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83040836"/>
      <w:r w:rsidRPr="00C16D5E">
        <w:rPr>
          <w:b/>
          <w:sz w:val="28"/>
          <w:lang w:eastAsia="x-none"/>
        </w:rPr>
        <w:t>Термины и определения</w:t>
      </w:r>
      <w:bookmarkEnd w:id="6"/>
      <w:bookmarkEnd w:id="7"/>
      <w:r w:rsidRPr="00C16D5E">
        <w:rPr>
          <w:b/>
          <w:sz w:val="28"/>
          <w:lang w:eastAsia="x-none"/>
        </w:rPr>
        <w:tab/>
      </w:r>
    </w:p>
    <w:p w14:paraId="61BA7CAB"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4A4DA5E1" w14:textId="3A8F83E1"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C753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1FE188F3"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A4F8E72"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9187FC8"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BEB09BA"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E0F7E5"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B92BF11" w14:textId="10D2FD9D"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C753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7B8D5D4"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8EFFA02" w14:textId="77777777" w:rsidR="009624B1" w:rsidRDefault="00850B6C"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29571052"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C19DB5B"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700E310"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813AEB5"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0622440D" w14:textId="145475E7"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C753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B996895"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74E0F5E" w14:textId="77777777" w:rsidR="009624B1" w:rsidRPr="00571376" w:rsidRDefault="009624B1" w:rsidP="009624B1">
      <w:pPr>
        <w:pStyle w:val="rvps9"/>
        <w:ind w:firstLine="709"/>
      </w:pPr>
      <w:r w:rsidRPr="00733E33">
        <w:tab/>
      </w:r>
    </w:p>
    <w:p w14:paraId="08B07114"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73EEBD57"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28E2B1D6"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BCD22B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27B92391"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49632CB"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127434E"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2A4DCB9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05887245"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E9471B1"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FDA8F14"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EAFF529"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3F5D32AF"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756E4919"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2F74902" w14:textId="77777777" w:rsidR="009624B1" w:rsidRDefault="009624B1" w:rsidP="009624B1">
      <w:pPr>
        <w:ind w:firstLine="709"/>
        <w:jc w:val="both"/>
      </w:pPr>
      <w:r w:rsidRPr="00B5130A">
        <w:rPr>
          <w:b/>
        </w:rPr>
        <w:t>ЭП</w:t>
      </w:r>
      <w:r>
        <w:t xml:space="preserve"> – электронная подпись.</w:t>
      </w:r>
    </w:p>
    <w:p w14:paraId="03B88E33" w14:textId="77777777" w:rsidR="009624B1" w:rsidRPr="00571376" w:rsidRDefault="009624B1" w:rsidP="009624B1">
      <w:pPr>
        <w:pStyle w:val="rvps9"/>
        <w:ind w:firstLine="567"/>
      </w:pPr>
    </w:p>
    <w:p w14:paraId="5A33DE0B" w14:textId="77777777" w:rsidR="009624B1" w:rsidRPr="00571376" w:rsidRDefault="009624B1" w:rsidP="009624B1">
      <w:pPr>
        <w:pStyle w:val="rvps9"/>
        <w:ind w:firstLine="567"/>
      </w:pPr>
    </w:p>
    <w:p w14:paraId="12DA2996" w14:textId="77777777" w:rsidR="009624B1" w:rsidRPr="00571376" w:rsidRDefault="009624B1" w:rsidP="009624B1">
      <w:pPr>
        <w:pStyle w:val="rvps9"/>
        <w:ind w:firstLine="567"/>
        <w:jc w:val="right"/>
        <w:rPr>
          <w:i/>
          <w:color w:val="BFBFBF"/>
          <w:sz w:val="12"/>
          <w:szCs w:val="12"/>
        </w:rPr>
      </w:pPr>
    </w:p>
    <w:p w14:paraId="567A0DF2" w14:textId="77777777" w:rsidR="009624B1" w:rsidRPr="00571376" w:rsidRDefault="009624B1" w:rsidP="009624B1">
      <w:pPr>
        <w:pStyle w:val="rvps9"/>
        <w:rPr>
          <w:i/>
          <w:color w:val="BFBFBF"/>
          <w:sz w:val="12"/>
          <w:szCs w:val="12"/>
        </w:rPr>
      </w:pPr>
    </w:p>
    <w:p w14:paraId="2375EE6F" w14:textId="77777777" w:rsidR="009624B1" w:rsidRPr="00571376" w:rsidRDefault="009624B1" w:rsidP="009624B1">
      <w:pPr>
        <w:pStyle w:val="rvps9"/>
        <w:ind w:firstLine="567"/>
        <w:jc w:val="right"/>
        <w:rPr>
          <w:i/>
          <w:color w:val="BFBFBF"/>
          <w:sz w:val="12"/>
          <w:szCs w:val="12"/>
        </w:rPr>
      </w:pPr>
    </w:p>
    <w:p w14:paraId="7E48D2EA"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4AD05CDC"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6873585"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83040837"/>
      <w:r w:rsidRPr="00C16D5E">
        <w:rPr>
          <w:b/>
          <w:sz w:val="28"/>
          <w:lang w:eastAsia="x-none"/>
        </w:rPr>
        <w:lastRenderedPageBreak/>
        <w:t>ОБЩИЕ ПОЛОЖЕНИЯ</w:t>
      </w:r>
      <w:bookmarkEnd w:id="10"/>
      <w:bookmarkEnd w:id="11"/>
      <w:bookmarkEnd w:id="12"/>
    </w:p>
    <w:p w14:paraId="7C1D01BC"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19698398"/>
      <w:bookmarkStart w:id="16" w:name="_Toc37260738"/>
      <w:bookmarkStart w:id="17" w:name="_Ref126000848"/>
      <w:bookmarkStart w:id="18" w:name="_Toc8304083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8"/>
    </w:p>
    <w:p w14:paraId="7FD88201" w14:textId="1ED367B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C753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C753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3000522E"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175D854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79CDE0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6A2DA964" w14:textId="29A0258D"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C7536">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74C84581"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83040839"/>
      <w:r w:rsidRPr="000716ED">
        <w:rPr>
          <w:b/>
        </w:rPr>
        <w:t>Правовая основа закупки</w:t>
      </w:r>
      <w:bookmarkEnd w:id="15"/>
      <w:bookmarkEnd w:id="16"/>
      <w:bookmarkEnd w:id="23"/>
      <w:bookmarkEnd w:id="24"/>
    </w:p>
    <w:p w14:paraId="421F6072"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48C3D5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1BE4376D" w14:textId="77777777" w:rsidR="009624B1" w:rsidRPr="00733E33" w:rsidRDefault="009624B1" w:rsidP="009624B1">
      <w:pPr>
        <w:pStyle w:val="rvps9"/>
        <w:rPr>
          <w:i/>
          <w:color w:val="BFBFBF"/>
          <w:sz w:val="12"/>
          <w:szCs w:val="12"/>
        </w:rPr>
      </w:pPr>
    </w:p>
    <w:p w14:paraId="1D2F02BA"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23149534"/>
      <w:bookmarkStart w:id="29" w:name="_Toc83040840"/>
      <w:r w:rsidRPr="00F048D3">
        <w:rPr>
          <w:b/>
        </w:rPr>
        <w:t xml:space="preserve">Информационное обеспечение </w:t>
      </w:r>
      <w:bookmarkEnd w:id="25"/>
      <w:bookmarkEnd w:id="26"/>
      <w:r>
        <w:rPr>
          <w:b/>
        </w:rPr>
        <w:t>закупки</w:t>
      </w:r>
      <w:bookmarkEnd w:id="27"/>
      <w:bookmarkEnd w:id="29"/>
    </w:p>
    <w:p w14:paraId="2F8860E7"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DFA54C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2792845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AEB2291"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999FA47"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53235B5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0E73375A" w14:textId="77777777" w:rsidR="009624B1" w:rsidRPr="00F048D3" w:rsidRDefault="009624B1" w:rsidP="009624B1">
      <w:pPr>
        <w:overflowPunct w:val="0"/>
        <w:autoSpaceDE w:val="0"/>
        <w:autoSpaceDN w:val="0"/>
        <w:adjustRightInd w:val="0"/>
        <w:ind w:left="709"/>
        <w:jc w:val="both"/>
        <w:rPr>
          <w:bCs/>
        </w:rPr>
      </w:pPr>
    </w:p>
    <w:p w14:paraId="751F3402"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521347980"/>
      <w:bookmarkStart w:id="38" w:name="_Toc19698400"/>
      <w:bookmarkStart w:id="39" w:name="_Toc37260743"/>
      <w:bookmarkStart w:id="40" w:name="_Ref441222309"/>
      <w:bookmarkStart w:id="41" w:name="_Toc83040841"/>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41"/>
    </w:p>
    <w:p w14:paraId="491B3965"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83040842"/>
      <w:r>
        <w:rPr>
          <w:b/>
        </w:rPr>
        <w:t>Участ</w:t>
      </w:r>
      <w:bookmarkEnd w:id="37"/>
      <w:bookmarkEnd w:id="38"/>
      <w:bookmarkEnd w:id="39"/>
      <w:bookmarkEnd w:id="42"/>
      <w:r>
        <w:rPr>
          <w:b/>
        </w:rPr>
        <w:t>ие в закупке</w:t>
      </w:r>
      <w:bookmarkEnd w:id="43"/>
    </w:p>
    <w:p w14:paraId="3475BD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3F46B6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2C88729"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83040843"/>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11F613B4" w14:textId="372C4579"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C753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C7536">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285E91C5" w14:textId="15FD8E9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C7536">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4F0B00F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742FF73D"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6F2CC942"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431CA9C"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2536903A"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947B47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0EE350AA"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83040844"/>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19A40E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5B8D221"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E6231A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816A7B6"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82CA9C3"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47983F8"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4C88AAD" w14:textId="253655A3"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C753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C7CD08F"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B59E341"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26FFE45"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6D7A65BF"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0B9E3192"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4EE07824"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6DEF9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88C7C7E"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2090E06A"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FE18E6"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0E19F4"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067C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2EDE804"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EA8F61"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708B89B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83040845"/>
      <w:r w:rsidRPr="00A937B6">
        <w:rPr>
          <w:b/>
        </w:rPr>
        <w:t xml:space="preserve">Расходы на участие в </w:t>
      </w:r>
      <w:bookmarkEnd w:id="58"/>
      <w:r>
        <w:rPr>
          <w:b/>
        </w:rPr>
        <w:t>закупке</w:t>
      </w:r>
      <w:bookmarkEnd w:id="59"/>
      <w:bookmarkEnd w:id="60"/>
      <w:r w:rsidRPr="00A937B6">
        <w:rPr>
          <w:b/>
        </w:rPr>
        <w:t xml:space="preserve"> </w:t>
      </w:r>
    </w:p>
    <w:p w14:paraId="342EACE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DAC3D7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53BFABE4"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83040846"/>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7B322EC1"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83040847"/>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3"/>
    </w:p>
    <w:p w14:paraId="4F3895A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8D2051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3C1AA3B1" w14:textId="3C8275C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C7536">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50690B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47E9DCD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1CB398A" w14:textId="15BA0CED"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C7536">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1C6B5DDE"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5DFCD58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797971F"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83040848"/>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7"/>
    </w:p>
    <w:p w14:paraId="1D8D5143"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51733860"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4C46AE30"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E95562E"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83040849"/>
      <w:r w:rsidRPr="007C03A3">
        <w:rPr>
          <w:b/>
        </w:rPr>
        <w:t xml:space="preserve">Порядок отмены </w:t>
      </w:r>
      <w:bookmarkEnd w:id="70"/>
      <w:r>
        <w:rPr>
          <w:b/>
        </w:rPr>
        <w:t>закупки</w:t>
      </w:r>
      <w:bookmarkEnd w:id="71"/>
      <w:bookmarkEnd w:id="72"/>
    </w:p>
    <w:p w14:paraId="52180E62"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7FECA01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3C7628F" w14:textId="04B15E32"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C7536">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31CE2B1" w14:textId="77777777" w:rsidR="009624B1" w:rsidRDefault="009624B1" w:rsidP="009624B1">
      <w:pPr>
        <w:overflowPunct w:val="0"/>
        <w:autoSpaceDE w:val="0"/>
        <w:autoSpaceDN w:val="0"/>
        <w:adjustRightInd w:val="0"/>
        <w:jc w:val="both"/>
        <w:rPr>
          <w:bCs/>
        </w:rPr>
      </w:pPr>
    </w:p>
    <w:p w14:paraId="06315282"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83040850"/>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2D36ED2B"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8834859"/>
      <w:bookmarkStart w:id="83" w:name="_Hlk527991194"/>
      <w:bookmarkStart w:id="84" w:name="_Hlk527991206"/>
      <w:bookmarkStart w:id="85" w:name="_Toc83040851"/>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5"/>
      <w:r w:rsidRPr="009E6B75">
        <w:rPr>
          <w:b/>
        </w:rPr>
        <w:t xml:space="preserve"> </w:t>
      </w:r>
      <w:bookmarkEnd w:id="82"/>
      <w:bookmarkEnd w:id="83"/>
    </w:p>
    <w:p w14:paraId="2F354DF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2AFD1F5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A9031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2DE7A84A"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Hlk527994838"/>
      <w:bookmarkStart w:id="91" w:name="_Toc83040852"/>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1"/>
    </w:p>
    <w:bookmarkEnd w:id="90"/>
    <w:p w14:paraId="2B2FD97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65B6F8C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773EE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7599FAA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2F31FBDD"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2B98187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04EE61A6"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83040853"/>
      <w:r>
        <w:rPr>
          <w:b/>
        </w:rPr>
        <w:t>Валюта з</w:t>
      </w:r>
      <w:r w:rsidRPr="0079299A">
        <w:rPr>
          <w:b/>
        </w:rPr>
        <w:t xml:space="preserve">аявки на участие в </w:t>
      </w:r>
      <w:bookmarkEnd w:id="92"/>
      <w:r>
        <w:rPr>
          <w:b/>
        </w:rPr>
        <w:t>закупке</w:t>
      </w:r>
      <w:bookmarkEnd w:id="93"/>
      <w:bookmarkEnd w:id="94"/>
      <w:bookmarkEnd w:id="95"/>
    </w:p>
    <w:p w14:paraId="4824D26E" w14:textId="33840A9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C7536">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47A9977C"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0253B80"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83040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3F6873F8" w14:textId="284D019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C7536">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535BC19" w14:textId="6CB79F5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C7536">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7DDE1B"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0CBE6F2E"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Hlk528068221"/>
      <w:bookmarkStart w:id="104" w:name="_Toc83040855"/>
      <w:r w:rsidRPr="00D65A01">
        <w:rPr>
          <w:b/>
        </w:rPr>
        <w:t>Требования к ценовому предложению</w:t>
      </w:r>
      <w:bookmarkEnd w:id="100"/>
      <w:bookmarkEnd w:id="101"/>
      <w:bookmarkEnd w:id="102"/>
      <w:bookmarkEnd w:id="104"/>
    </w:p>
    <w:bookmarkEnd w:id="103"/>
    <w:p w14:paraId="00BBE220" w14:textId="37DFF01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C753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DE91C2" w14:textId="1810039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C753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F8A98CA"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33147678"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311A173"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466B9A0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9011C45"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3040856"/>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AA6441B"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78F8CC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6917DD38"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83040857"/>
      <w:bookmarkEnd w:id="40"/>
      <w:r w:rsidRPr="006542E8">
        <w:rPr>
          <w:b/>
          <w:sz w:val="28"/>
          <w:lang w:eastAsia="x-none"/>
        </w:rPr>
        <w:t>ПОРЯДОК ПОДАЧИ ЗАЯВОК</w:t>
      </w:r>
      <w:bookmarkEnd w:id="106"/>
      <w:bookmarkEnd w:id="107"/>
      <w:bookmarkEnd w:id="108"/>
    </w:p>
    <w:p w14:paraId="538E990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Hlk528068338"/>
      <w:bookmarkStart w:id="113" w:name="_Toc83040858"/>
      <w:r w:rsidRPr="006542E8">
        <w:rPr>
          <w:b/>
        </w:rPr>
        <w:t>Порядок подачи заявок</w:t>
      </w:r>
      <w:bookmarkEnd w:id="109"/>
      <w:bookmarkEnd w:id="110"/>
      <w:bookmarkEnd w:id="111"/>
      <w:bookmarkEnd w:id="113"/>
      <w:r w:rsidRPr="006542E8">
        <w:rPr>
          <w:b/>
        </w:rPr>
        <w:t xml:space="preserve"> </w:t>
      </w:r>
    </w:p>
    <w:bookmarkEnd w:id="112"/>
    <w:p w14:paraId="209108F8"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711D5C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24227C8"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EFCCF0A" w14:textId="4F2CD80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8C7536">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039F92F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BD6FB62" w14:textId="018E9A39"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C7536">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176A1AA"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F24C009"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83040859"/>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1FE80BD6" w14:textId="5FD4297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C753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C753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241AE02B" w14:textId="66A127AF"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8C753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361699C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C163E1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1C57AC54"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6A7AD50D"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054C38F4"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5831AB53" w14:textId="77777777" w:rsidR="009624B1" w:rsidRPr="005A554C" w:rsidRDefault="009624B1" w:rsidP="009624B1">
      <w:pPr>
        <w:spacing w:line="23" w:lineRule="atLeast"/>
        <w:ind w:firstLine="709"/>
        <w:jc w:val="both"/>
      </w:pPr>
      <w:r w:rsidRPr="005A554C">
        <w:t>Бенефициар – Заказчик.</w:t>
      </w:r>
    </w:p>
    <w:p w14:paraId="04868252"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7423E3C"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035A515A"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3AEF9D19"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56A92CA"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348E0688"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79D5D42"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B0F7C3F"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1C1E83D6"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9B4617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780BD8F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8F4130"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07C4B6F7"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20ABE43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D5E0A0F"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1BB4CE9F"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02677645"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5630D3A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A33F241"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5E17085"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4A66E0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FD859AA"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79F4950A" w14:textId="6FF9D192"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8C7536">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37068902"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3040860"/>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10C2EC9E"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0FC298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4D2593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4B48046"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83040861"/>
      <w:r>
        <w:rPr>
          <w:b/>
        </w:rPr>
        <w:t>Особенности подачи и рассмотрения заявки, содержащей альтернативные предложения</w:t>
      </w:r>
      <w:bookmarkEnd w:id="123"/>
      <w:bookmarkEnd w:id="124"/>
    </w:p>
    <w:p w14:paraId="6BA9BE3E" w14:textId="42F80FA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8C753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8C7536">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69F42EE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7B95B9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CFAB43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8E0D3C9"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429A13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C1A4A43" w14:textId="77777777" w:rsidR="009624B1" w:rsidRPr="00872B5C" w:rsidRDefault="009624B1" w:rsidP="009624B1">
      <w:pPr>
        <w:tabs>
          <w:tab w:val="num" w:pos="1004"/>
        </w:tabs>
        <w:overflowPunct w:val="0"/>
        <w:autoSpaceDE w:val="0"/>
        <w:autoSpaceDN w:val="0"/>
        <w:adjustRightInd w:val="0"/>
        <w:ind w:left="709"/>
        <w:jc w:val="both"/>
      </w:pPr>
    </w:p>
    <w:p w14:paraId="479FEEA4"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Hlk533421633"/>
      <w:bookmarkStart w:id="128" w:name="_Hlk528068349"/>
      <w:bookmarkStart w:id="129" w:name="_Hlk528751296"/>
      <w:bookmarkStart w:id="130" w:name="_Toc83040862"/>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30"/>
    </w:p>
    <w:p w14:paraId="5D92DE9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523244469"/>
      <w:bookmarkStart w:id="134" w:name="_Toc83040863"/>
      <w:bookmarkEnd w:id="127"/>
      <w:r>
        <w:rPr>
          <w:b/>
        </w:rPr>
        <w:t>Порядок рассмотрения заявок</w:t>
      </w:r>
      <w:r w:rsidRPr="000114D8">
        <w:rPr>
          <w:b/>
        </w:rPr>
        <w:t xml:space="preserve"> на участие в </w:t>
      </w:r>
      <w:bookmarkEnd w:id="131"/>
      <w:r>
        <w:rPr>
          <w:b/>
        </w:rPr>
        <w:t>закупке</w:t>
      </w:r>
      <w:bookmarkEnd w:id="132"/>
      <w:bookmarkEnd w:id="134"/>
    </w:p>
    <w:p w14:paraId="667359D1" w14:textId="7D3EF352"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C7536">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7249A1E1"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0DD437B7"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16A2E71"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0184590E"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5923CF"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FBF9F1A"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547AB1F"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497C95B5"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4B882B9A"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FD8D8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72B8B66"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C8F9E9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4CC4258E"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BE1877D"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617842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3F35996B"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64B822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9CBE0D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3D7C679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689E4E56" w14:textId="77777777" w:rsidR="009624B1" w:rsidRPr="00DC63F1" w:rsidRDefault="009624B1" w:rsidP="009624B1">
      <w:pPr>
        <w:pStyle w:val="Times12"/>
        <w:rPr>
          <w:szCs w:val="24"/>
        </w:rPr>
      </w:pPr>
      <w:r w:rsidRPr="00DC63F1">
        <w:rPr>
          <w:szCs w:val="24"/>
        </w:rPr>
        <w:t>Исправление иных ошибок не допускается.</w:t>
      </w:r>
    </w:p>
    <w:p w14:paraId="1C303494"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005DC47F"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847EE7E"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6A950DA5"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7339722B"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7DDDC5CB"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3FF9E56C"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0E330A1"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6CD8CDE" w14:textId="51934C04"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C753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6A20E92" w14:textId="49A9FFC5"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8C7536">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C7536">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215BC6D"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06EA5CB8"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7F3BE6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0CDB90A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E48B1A7"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25D437D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96F540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EF856DC"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828EB1F"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14D0DCC1"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2BB19F7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583EAF4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77D63E7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126F34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7E4FF6D5"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BD35F3"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83040864"/>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61CB8CC2"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8E3D461" w14:textId="039CB144"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8C7536">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8C7536">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7576847"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2F4839DF"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00E0DDD5"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4DAAE23C"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B5F7E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83040865"/>
      <w:r>
        <w:rPr>
          <w:b/>
        </w:rPr>
        <w:t>Порядок проведения переторжки</w:t>
      </w:r>
      <w:bookmarkEnd w:id="150"/>
      <w:bookmarkEnd w:id="151"/>
      <w:bookmarkEnd w:id="152"/>
      <w:bookmarkEnd w:id="153"/>
    </w:p>
    <w:p w14:paraId="72F54C7C"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478427E2"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3FAE63D"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3B5F8388"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A45DC49"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520BB3B"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13BB90B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1DAA8A01"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327D0894" w14:textId="6E12AAC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8C7536">
        <w:t>7.2</w:t>
      </w:r>
      <w:r>
        <w:fldChar w:fldCharType="end"/>
      </w:r>
      <w:r>
        <w:t xml:space="preserve"> </w:t>
      </w:r>
      <w:r w:rsidRPr="00D65A01">
        <w:rPr>
          <w:bCs/>
        </w:rPr>
        <w:t>извещения</w:t>
      </w:r>
      <w:r>
        <w:t>.</w:t>
      </w:r>
    </w:p>
    <w:p w14:paraId="01BEE2CC"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130F5519"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E406145"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83040866"/>
      <w:bookmarkEnd w:id="136"/>
      <w:bookmarkEnd w:id="137"/>
      <w:r w:rsidRPr="00DC63F1">
        <w:rPr>
          <w:b/>
        </w:rPr>
        <w:t>Преддоговорные переговоры</w:t>
      </w:r>
      <w:bookmarkEnd w:id="154"/>
      <w:bookmarkEnd w:id="155"/>
    </w:p>
    <w:p w14:paraId="16E085F6"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E7FE571"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4B91E6EF"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37553238"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A746E8D"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C1F9C1"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F97357C"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6EB9DC1"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80FC870" w14:textId="0A94A81A"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C7536">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60892390"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082631F8"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83040867"/>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C57A4B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83040868"/>
      <w:r>
        <w:rPr>
          <w:b/>
        </w:rPr>
        <w:t>Порядок заключения договора</w:t>
      </w:r>
      <w:bookmarkEnd w:id="163"/>
      <w:bookmarkEnd w:id="164"/>
    </w:p>
    <w:p w14:paraId="09573ECD"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7311000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6E3B30A2" w14:textId="4FAC56B4"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8C7536">
        <w:t>8.1.2</w:t>
      </w:r>
      <w:r>
        <w:fldChar w:fldCharType="end"/>
      </w:r>
      <w:r>
        <w:t xml:space="preserve"> настоящего раздела, могут быть увеличены в следующих случаях:</w:t>
      </w:r>
      <w:bookmarkEnd w:id="168"/>
    </w:p>
    <w:p w14:paraId="6FC5AF42"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DE17349"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D10782F" w14:textId="586196F0"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C7536">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BDF738D"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6609ED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3BAAE45"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BBC52D3"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12C2469E"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421BC655" w14:textId="029796DE"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C753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C753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C7536">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3E9487CA"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32A3336"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4FB8EDC" w14:textId="2A8E18D8"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8C7536">
        <w:t>8.1.8</w:t>
      </w:r>
      <w:r>
        <w:fldChar w:fldCharType="end"/>
      </w:r>
      <w:r>
        <w:t xml:space="preserve"> настоящего раздела, и направляет на подписание Заказчику.</w:t>
      </w:r>
    </w:p>
    <w:p w14:paraId="21A46B82" w14:textId="67839A66"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8C7536">
        <w:t>8.1.8</w:t>
      </w:r>
      <w:r>
        <w:fldChar w:fldCharType="end"/>
      </w:r>
      <w:r>
        <w:t xml:space="preserve"> настоящего раздела, Заказчик подписывает договор и направляет участнику. </w:t>
      </w:r>
    </w:p>
    <w:p w14:paraId="3BBD2F0C" w14:textId="790A3946"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8C7536">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63C2AA83"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8304086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3E14448C"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968A59" w14:textId="11E52F57"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C7536">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8C7536">
        <w:rPr>
          <w:spacing w:val="-6"/>
        </w:rPr>
        <w:t>8.1.13</w:t>
      </w:r>
      <w:r>
        <w:rPr>
          <w:spacing w:val="-6"/>
        </w:rPr>
        <w:fldChar w:fldCharType="end"/>
      </w:r>
      <w:r>
        <w:rPr>
          <w:spacing w:val="-6"/>
        </w:rPr>
        <w:t xml:space="preserve"> настоящего </w:t>
      </w:r>
      <w:r>
        <w:rPr>
          <w:bCs/>
        </w:rPr>
        <w:t>извещения</w:t>
      </w:r>
      <w:r>
        <w:rPr>
          <w:spacing w:val="-6"/>
        </w:rPr>
        <w:t>.</w:t>
      </w:r>
    </w:p>
    <w:p w14:paraId="6C4649DA" w14:textId="17CBDF6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C7536">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5F8C2203"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83040870"/>
      <w:r w:rsidRPr="00745655">
        <w:rPr>
          <w:b/>
        </w:rPr>
        <w:t>Антидемпинговые меры</w:t>
      </w:r>
      <w:bookmarkEnd w:id="175"/>
      <w:bookmarkEnd w:id="176"/>
      <w:bookmarkEnd w:id="177"/>
      <w:bookmarkEnd w:id="178"/>
      <w:r w:rsidRPr="00745655">
        <w:rPr>
          <w:b/>
        </w:rPr>
        <w:t xml:space="preserve"> </w:t>
      </w:r>
    </w:p>
    <w:p w14:paraId="1E01A3A2" w14:textId="1D4C159A"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8C7536">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8C7536">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3FEF4FD3"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83040871"/>
      <w:r>
        <w:rPr>
          <w:b/>
        </w:rPr>
        <w:t>Обеспечение исполнения договора</w:t>
      </w:r>
      <w:bookmarkEnd w:id="180"/>
      <w:bookmarkEnd w:id="181"/>
      <w:bookmarkEnd w:id="182"/>
    </w:p>
    <w:p w14:paraId="5AD6208D" w14:textId="51DFE35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3ABA553" w14:textId="2E986AE4"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C7536">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4AF254C4" w14:textId="24C941F0"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4DAAC775" w14:textId="2D10BF69"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2BB2AEB1" w14:textId="58C7CAF5"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C7536">
        <w:t>8.4.2</w:t>
      </w:r>
      <w:r>
        <w:fldChar w:fldCharType="end"/>
      </w:r>
      <w:r>
        <w:t xml:space="preserve"> – п. </w:t>
      </w:r>
      <w:r>
        <w:fldChar w:fldCharType="begin"/>
      </w:r>
      <w:r>
        <w:instrText xml:space="preserve"> REF _Ref55322706 \r \h </w:instrText>
      </w:r>
      <w:r>
        <w:fldChar w:fldCharType="separate"/>
      </w:r>
      <w:r w:rsidR="008C7536">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C7536">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00E4985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5CB4110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2FD01F9"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3F416BA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CB900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5B6058E5"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A3F1D90"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025DE506"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727C422"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B9C4BF4"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61ACD4C"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D42A79D"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5050E"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43FCDD1"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EC79BB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2AACF48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82D91FE"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1746AAE5"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8304087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0D16E312"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4211CEC7" w14:textId="77777777" w:rsidR="009624B1" w:rsidRDefault="009624B1" w:rsidP="009624B1">
      <w:pPr>
        <w:ind w:firstLine="709"/>
        <w:jc w:val="both"/>
      </w:pPr>
      <w:r>
        <w:t>1)</w:t>
      </w:r>
      <w:r>
        <w:tab/>
        <w:t>прямой письменный отказ от подписания договора;</w:t>
      </w:r>
    </w:p>
    <w:p w14:paraId="40368CB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07C071C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CDA2626"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7F682D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2706D990"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4CD52029"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73F9D3D" w14:textId="4684CC7D"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C753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7FE68E"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83040873"/>
      <w:r w:rsidRPr="00B33F08">
        <w:rPr>
          <w:b/>
        </w:rPr>
        <w:t>Каналы связи, по которым можно сообщить о фактах злоупотребления при проведении закупки</w:t>
      </w:r>
      <w:bookmarkEnd w:id="189"/>
    </w:p>
    <w:p w14:paraId="1BBCB4AC"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16BF138"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1511B6CE" w14:textId="77777777" w:rsidR="009624B1" w:rsidRDefault="009624B1" w:rsidP="009624B1">
      <w:pPr>
        <w:ind w:firstLine="709"/>
        <w:jc w:val="both"/>
        <w:rPr>
          <w:color w:val="000000"/>
        </w:rPr>
      </w:pPr>
    </w:p>
    <w:p w14:paraId="639EBEEC" w14:textId="77777777" w:rsidR="009624B1" w:rsidRDefault="009624B1" w:rsidP="009624B1">
      <w:pPr>
        <w:ind w:firstLine="709"/>
        <w:jc w:val="both"/>
        <w:rPr>
          <w:color w:val="000000"/>
        </w:rPr>
      </w:pPr>
    </w:p>
    <w:p w14:paraId="5C0F4584" w14:textId="77777777" w:rsidR="009624B1" w:rsidRDefault="009624B1" w:rsidP="009624B1">
      <w:pPr>
        <w:ind w:firstLine="709"/>
        <w:jc w:val="both"/>
        <w:rPr>
          <w:color w:val="000000"/>
        </w:rPr>
      </w:pPr>
    </w:p>
    <w:p w14:paraId="50EAB45D" w14:textId="77777777" w:rsidR="009624B1" w:rsidRDefault="009624B1" w:rsidP="009624B1">
      <w:pPr>
        <w:ind w:firstLine="709"/>
        <w:jc w:val="both"/>
        <w:rPr>
          <w:color w:val="000000"/>
        </w:rPr>
      </w:pPr>
    </w:p>
    <w:p w14:paraId="571644B3" w14:textId="77777777" w:rsidR="009624B1" w:rsidRDefault="009624B1" w:rsidP="009624B1">
      <w:pPr>
        <w:ind w:firstLine="709"/>
        <w:jc w:val="both"/>
        <w:rPr>
          <w:color w:val="000000"/>
        </w:rPr>
      </w:pPr>
    </w:p>
    <w:p w14:paraId="0C567CF8" w14:textId="77777777" w:rsidR="009624B1" w:rsidRDefault="009624B1" w:rsidP="009624B1">
      <w:pPr>
        <w:ind w:firstLine="709"/>
        <w:jc w:val="both"/>
        <w:rPr>
          <w:color w:val="000000"/>
        </w:rPr>
      </w:pPr>
    </w:p>
    <w:p w14:paraId="6D04E5D2" w14:textId="77777777" w:rsidR="009624B1" w:rsidRDefault="009624B1" w:rsidP="009624B1">
      <w:pPr>
        <w:ind w:firstLine="709"/>
        <w:jc w:val="both"/>
        <w:rPr>
          <w:color w:val="000000"/>
        </w:rPr>
      </w:pPr>
    </w:p>
    <w:p w14:paraId="6FF19E2D" w14:textId="77777777" w:rsidR="009624B1" w:rsidRDefault="009624B1" w:rsidP="009624B1">
      <w:pPr>
        <w:ind w:firstLine="709"/>
        <w:jc w:val="both"/>
        <w:rPr>
          <w:color w:val="000000"/>
        </w:rPr>
      </w:pPr>
    </w:p>
    <w:p w14:paraId="234E0BFA" w14:textId="77777777" w:rsidR="009624B1" w:rsidRDefault="009624B1" w:rsidP="009624B1">
      <w:pPr>
        <w:ind w:firstLine="709"/>
        <w:jc w:val="both"/>
        <w:rPr>
          <w:color w:val="000000"/>
        </w:rPr>
      </w:pPr>
    </w:p>
    <w:p w14:paraId="042E3164" w14:textId="77777777" w:rsidR="009624B1" w:rsidRDefault="009624B1" w:rsidP="009624B1">
      <w:pPr>
        <w:ind w:firstLine="709"/>
        <w:jc w:val="both"/>
        <w:rPr>
          <w:color w:val="000000"/>
        </w:rPr>
      </w:pPr>
    </w:p>
    <w:p w14:paraId="7B298C50" w14:textId="77777777" w:rsidR="009624B1" w:rsidRDefault="009624B1" w:rsidP="009624B1">
      <w:pPr>
        <w:ind w:firstLine="709"/>
        <w:jc w:val="both"/>
        <w:rPr>
          <w:color w:val="000000"/>
        </w:rPr>
      </w:pPr>
    </w:p>
    <w:p w14:paraId="03F8C1BE" w14:textId="77777777" w:rsidR="009624B1" w:rsidRDefault="009624B1" w:rsidP="009624B1">
      <w:pPr>
        <w:ind w:firstLine="709"/>
        <w:jc w:val="both"/>
        <w:rPr>
          <w:color w:val="000000"/>
        </w:rPr>
      </w:pPr>
    </w:p>
    <w:p w14:paraId="792D400E" w14:textId="77777777" w:rsidR="009624B1" w:rsidRDefault="009624B1" w:rsidP="009624B1">
      <w:pPr>
        <w:ind w:firstLine="709"/>
        <w:jc w:val="both"/>
        <w:rPr>
          <w:color w:val="000000"/>
        </w:rPr>
      </w:pPr>
    </w:p>
    <w:p w14:paraId="57FF5577" w14:textId="77777777" w:rsidR="009624B1" w:rsidRDefault="009624B1" w:rsidP="009624B1">
      <w:pPr>
        <w:ind w:firstLine="709"/>
        <w:jc w:val="both"/>
        <w:rPr>
          <w:color w:val="000000"/>
        </w:rPr>
      </w:pPr>
    </w:p>
    <w:p w14:paraId="797EA426" w14:textId="77777777" w:rsidR="009624B1" w:rsidRDefault="009624B1" w:rsidP="009624B1">
      <w:pPr>
        <w:ind w:firstLine="709"/>
        <w:jc w:val="both"/>
        <w:rPr>
          <w:color w:val="000000"/>
        </w:rPr>
      </w:pPr>
    </w:p>
    <w:p w14:paraId="0A6C318E" w14:textId="77777777" w:rsidR="009624B1" w:rsidRDefault="009624B1" w:rsidP="009624B1">
      <w:pPr>
        <w:ind w:firstLine="709"/>
        <w:jc w:val="both"/>
        <w:rPr>
          <w:color w:val="000000"/>
        </w:rPr>
      </w:pPr>
    </w:p>
    <w:p w14:paraId="73B5CFDA" w14:textId="77777777" w:rsidR="009624B1" w:rsidRDefault="009624B1" w:rsidP="009624B1">
      <w:pPr>
        <w:ind w:firstLine="709"/>
        <w:jc w:val="both"/>
        <w:rPr>
          <w:color w:val="000000"/>
        </w:rPr>
      </w:pPr>
    </w:p>
    <w:p w14:paraId="20F3D209" w14:textId="77777777" w:rsidR="009624B1" w:rsidRDefault="009624B1" w:rsidP="009624B1">
      <w:pPr>
        <w:ind w:firstLine="709"/>
        <w:jc w:val="both"/>
        <w:rPr>
          <w:color w:val="000000"/>
        </w:rPr>
      </w:pPr>
    </w:p>
    <w:p w14:paraId="44CD7637" w14:textId="77777777" w:rsidR="009624B1" w:rsidRDefault="009624B1" w:rsidP="009624B1">
      <w:pPr>
        <w:ind w:firstLine="709"/>
        <w:jc w:val="both"/>
        <w:rPr>
          <w:color w:val="000000"/>
        </w:rPr>
      </w:pPr>
    </w:p>
    <w:p w14:paraId="193CF8BF" w14:textId="77777777" w:rsidR="009624B1" w:rsidRDefault="009624B1" w:rsidP="009624B1">
      <w:pPr>
        <w:ind w:firstLine="709"/>
        <w:jc w:val="both"/>
        <w:rPr>
          <w:color w:val="000000"/>
        </w:rPr>
      </w:pPr>
    </w:p>
    <w:p w14:paraId="531F65EB" w14:textId="77777777" w:rsidR="009624B1" w:rsidRDefault="009624B1" w:rsidP="009624B1">
      <w:pPr>
        <w:ind w:firstLine="709"/>
        <w:jc w:val="both"/>
        <w:rPr>
          <w:color w:val="000000"/>
        </w:rPr>
      </w:pPr>
    </w:p>
    <w:p w14:paraId="7695BA7D" w14:textId="77777777" w:rsidR="009624B1" w:rsidRDefault="009624B1" w:rsidP="009624B1">
      <w:pPr>
        <w:ind w:firstLine="709"/>
        <w:jc w:val="both"/>
        <w:rPr>
          <w:color w:val="000000"/>
        </w:rPr>
      </w:pPr>
    </w:p>
    <w:p w14:paraId="6920509B" w14:textId="77777777" w:rsidR="009624B1" w:rsidRDefault="009624B1" w:rsidP="009624B1">
      <w:pPr>
        <w:ind w:firstLine="709"/>
        <w:jc w:val="both"/>
        <w:rPr>
          <w:color w:val="000000"/>
        </w:rPr>
      </w:pPr>
    </w:p>
    <w:p w14:paraId="17C14C9D" w14:textId="77777777" w:rsidR="009624B1" w:rsidRDefault="009624B1" w:rsidP="009624B1">
      <w:pPr>
        <w:ind w:firstLine="709"/>
        <w:jc w:val="both"/>
        <w:rPr>
          <w:color w:val="000000"/>
        </w:rPr>
      </w:pPr>
    </w:p>
    <w:p w14:paraId="6DA4D1A3" w14:textId="77777777" w:rsidR="009624B1" w:rsidRDefault="009624B1" w:rsidP="009624B1">
      <w:pPr>
        <w:ind w:firstLine="709"/>
        <w:jc w:val="both"/>
        <w:rPr>
          <w:color w:val="000000"/>
        </w:rPr>
      </w:pPr>
    </w:p>
    <w:p w14:paraId="670B59AA"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83040874"/>
      <w:bookmarkEnd w:id="128"/>
      <w:bookmarkEnd w:id="129"/>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6BA1785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BCDE9" w14:textId="77777777" w:rsidR="009624B1" w:rsidRPr="00866A85" w:rsidRDefault="009624B1" w:rsidP="009624B1">
            <w:pPr>
              <w:jc w:val="center"/>
              <w:rPr>
                <w:b/>
                <w:sz w:val="22"/>
                <w:szCs w:val="22"/>
              </w:rPr>
            </w:pPr>
            <w:r w:rsidRPr="00866A85">
              <w:rPr>
                <w:b/>
                <w:sz w:val="22"/>
                <w:szCs w:val="22"/>
              </w:rPr>
              <w:t>№</w:t>
            </w:r>
          </w:p>
          <w:p w14:paraId="5D9746D9"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85DF8E"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DE1392"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850B6C" w14:paraId="5115D657" w14:textId="77777777" w:rsidTr="00FA2289">
        <w:tc>
          <w:tcPr>
            <w:tcW w:w="531" w:type="dxa"/>
            <w:tcBorders>
              <w:top w:val="single" w:sz="4" w:space="0" w:color="auto"/>
              <w:left w:val="single" w:sz="4" w:space="0" w:color="auto"/>
              <w:bottom w:val="single" w:sz="4" w:space="0" w:color="auto"/>
              <w:right w:val="single" w:sz="4" w:space="0" w:color="auto"/>
            </w:tcBorders>
          </w:tcPr>
          <w:p w14:paraId="2C938E0F"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3BD9C1C"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C1A9CAA"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73F8EB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2F814423"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0D1FD1A7"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18BAAC77"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C771EEE"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Кутьина Ригина Галимовна</w:t>
            </w:r>
          </w:p>
          <w:p w14:paraId="10EA782A" w14:textId="77777777" w:rsidR="004D4A3D" w:rsidRPr="004D4A3D" w:rsidRDefault="004D4A3D" w:rsidP="004D4A3D">
            <w:pPr>
              <w:autoSpaceDE w:val="0"/>
              <w:autoSpaceDN w:val="0"/>
              <w:adjustRightInd w:val="0"/>
              <w:rPr>
                <w:rFonts w:eastAsia="Calibri"/>
                <w:bCs/>
                <w:color w:val="0000FF"/>
                <w:u w:val="single"/>
                <w:lang w:eastAsia="en-US"/>
              </w:rPr>
            </w:pPr>
            <w:r w:rsidRPr="004D4A3D">
              <w:rPr>
                <w:rFonts w:eastAsia="Calibri"/>
                <w:bCs/>
                <w:color w:val="000000"/>
                <w:lang w:eastAsia="en-US"/>
              </w:rPr>
              <w:t xml:space="preserve">тел. + 7 (347) 2215395, e-mail: </w:t>
            </w:r>
            <w:hyperlink r:id="rId30" w:history="1">
              <w:r w:rsidRPr="004D4A3D">
                <w:rPr>
                  <w:rFonts w:eastAsia="Calibri"/>
                  <w:bCs/>
                  <w:color w:val="0000FF"/>
                  <w:u w:val="single"/>
                  <w:lang w:val="en-US" w:eastAsia="en-US"/>
                </w:rPr>
                <w:t>ri</w:t>
              </w:r>
              <w:r w:rsidRPr="004D4A3D">
                <w:rPr>
                  <w:rFonts w:eastAsia="Calibri"/>
                  <w:bCs/>
                  <w:color w:val="0000FF"/>
                  <w:u w:val="single"/>
                  <w:lang w:eastAsia="en-US"/>
                </w:rPr>
                <w:t>.</w:t>
              </w:r>
              <w:r w:rsidRPr="004D4A3D">
                <w:rPr>
                  <w:rFonts w:eastAsia="Calibri"/>
                  <w:bCs/>
                  <w:color w:val="0000FF"/>
                  <w:u w:val="single"/>
                  <w:lang w:val="en-US" w:eastAsia="en-US"/>
                </w:rPr>
                <w:t>kutina</w:t>
              </w:r>
              <w:r w:rsidRPr="004D4A3D">
                <w:rPr>
                  <w:rFonts w:eastAsia="Calibri"/>
                  <w:bCs/>
                  <w:color w:val="0000FF"/>
                  <w:u w:val="single"/>
                  <w:lang w:eastAsia="en-US"/>
                </w:rPr>
                <w:t>@</w:t>
              </w:r>
              <w:r w:rsidRPr="004D4A3D">
                <w:rPr>
                  <w:rFonts w:eastAsia="Calibri"/>
                  <w:bCs/>
                  <w:color w:val="0000FF"/>
                  <w:u w:val="single"/>
                  <w:lang w:val="en-US" w:eastAsia="en-US"/>
                </w:rPr>
                <w:t>bashtel</w:t>
              </w:r>
              <w:r w:rsidRPr="004D4A3D">
                <w:rPr>
                  <w:rFonts w:eastAsia="Calibri"/>
                  <w:bCs/>
                  <w:color w:val="0000FF"/>
                  <w:u w:val="single"/>
                  <w:lang w:eastAsia="en-US"/>
                </w:rPr>
                <w:t>.</w:t>
              </w:r>
              <w:r w:rsidRPr="004D4A3D">
                <w:rPr>
                  <w:rFonts w:eastAsia="Calibri"/>
                  <w:bCs/>
                  <w:color w:val="0000FF"/>
                  <w:u w:val="single"/>
                  <w:lang w:val="en-US" w:eastAsia="en-US"/>
                </w:rPr>
                <w:t>ru</w:t>
              </w:r>
            </w:hyperlink>
          </w:p>
          <w:p w14:paraId="0E10A5B9" w14:textId="77777777" w:rsidR="004D4A3D" w:rsidRPr="004D4A3D" w:rsidRDefault="004D4A3D" w:rsidP="004D4A3D">
            <w:pPr>
              <w:autoSpaceDE w:val="0"/>
              <w:autoSpaceDN w:val="0"/>
              <w:adjustRightInd w:val="0"/>
              <w:jc w:val="both"/>
              <w:rPr>
                <w:rFonts w:eastAsia="Calibri"/>
                <w:bCs/>
                <w:color w:val="000000"/>
                <w:sz w:val="22"/>
                <w:szCs w:val="22"/>
                <w:lang w:eastAsia="en-US"/>
              </w:rPr>
            </w:pPr>
          </w:p>
          <w:p w14:paraId="2FB2621B"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Ответственное лицо Заказчика по техническим вопросам проведения закупки:</w:t>
            </w:r>
          </w:p>
          <w:p w14:paraId="696A6C9D"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Николаев Константин Геннадиевич</w:t>
            </w:r>
          </w:p>
          <w:p w14:paraId="32D5B5D4" w14:textId="77777777" w:rsidR="004D4A3D" w:rsidRPr="00E140D8" w:rsidRDefault="004D4A3D" w:rsidP="004D4A3D">
            <w:pPr>
              <w:autoSpaceDE w:val="0"/>
              <w:autoSpaceDN w:val="0"/>
              <w:adjustRightInd w:val="0"/>
              <w:rPr>
                <w:sz w:val="22"/>
                <w:szCs w:val="22"/>
                <w:lang w:val="en-US"/>
              </w:rPr>
            </w:pPr>
            <w:r w:rsidRPr="004D4A3D">
              <w:rPr>
                <w:rFonts w:eastAsia="Calibri"/>
                <w:bCs/>
                <w:color w:val="000000"/>
                <w:lang w:eastAsia="en-US"/>
              </w:rPr>
              <w:t>тел</w:t>
            </w:r>
            <w:r w:rsidRPr="00E140D8">
              <w:rPr>
                <w:rFonts w:eastAsia="Calibri"/>
                <w:bCs/>
                <w:color w:val="000000"/>
                <w:lang w:val="en-US" w:eastAsia="en-US"/>
              </w:rPr>
              <w:t xml:space="preserve">. +7 (347) 221-57-40, </w:t>
            </w:r>
            <w:r w:rsidRPr="004D4A3D">
              <w:rPr>
                <w:rFonts w:eastAsia="Calibri"/>
                <w:bCs/>
                <w:color w:val="000000"/>
                <w:lang w:val="en-US" w:eastAsia="en-US"/>
              </w:rPr>
              <w:t>e</w:t>
            </w:r>
            <w:r w:rsidRPr="00E140D8">
              <w:rPr>
                <w:rFonts w:eastAsia="Calibri"/>
                <w:bCs/>
                <w:color w:val="000000"/>
                <w:lang w:val="en-US" w:eastAsia="en-US"/>
              </w:rPr>
              <w:t>.</w:t>
            </w:r>
            <w:r w:rsidRPr="004D4A3D">
              <w:rPr>
                <w:rFonts w:eastAsia="Calibri"/>
                <w:bCs/>
                <w:color w:val="000000"/>
                <w:lang w:val="en-US" w:eastAsia="en-US"/>
              </w:rPr>
              <w:t>mail</w:t>
            </w:r>
            <w:r w:rsidRPr="00E140D8">
              <w:rPr>
                <w:sz w:val="22"/>
                <w:szCs w:val="22"/>
                <w:lang w:val="en-US"/>
              </w:rPr>
              <w:t xml:space="preserve">: </w:t>
            </w:r>
            <w:hyperlink r:id="rId31" w:history="1">
              <w:r w:rsidRPr="004D4A3D">
                <w:rPr>
                  <w:color w:val="0000FF"/>
                  <w:sz w:val="22"/>
                  <w:szCs w:val="22"/>
                  <w:u w:val="single"/>
                  <w:lang w:val="en-US"/>
                </w:rPr>
                <w:t>k</w:t>
              </w:r>
              <w:r w:rsidRPr="00E140D8">
                <w:rPr>
                  <w:color w:val="0000FF"/>
                  <w:sz w:val="22"/>
                  <w:szCs w:val="22"/>
                  <w:u w:val="single"/>
                  <w:lang w:val="en-US"/>
                </w:rPr>
                <w:t>.</w:t>
              </w:r>
              <w:r w:rsidRPr="004D4A3D">
                <w:rPr>
                  <w:color w:val="0000FF"/>
                  <w:sz w:val="22"/>
                  <w:szCs w:val="22"/>
                  <w:u w:val="single"/>
                  <w:lang w:val="en-US"/>
                </w:rPr>
                <w:t>nikolaev</w:t>
              </w:r>
              <w:r w:rsidRPr="00E140D8">
                <w:rPr>
                  <w:color w:val="0000FF"/>
                  <w:sz w:val="22"/>
                  <w:szCs w:val="22"/>
                  <w:u w:val="single"/>
                  <w:lang w:val="en-US"/>
                </w:rPr>
                <w:t>@</w:t>
              </w:r>
              <w:r w:rsidRPr="004D4A3D">
                <w:rPr>
                  <w:color w:val="0000FF"/>
                  <w:sz w:val="22"/>
                  <w:szCs w:val="22"/>
                  <w:u w:val="single"/>
                  <w:lang w:val="en-US"/>
                </w:rPr>
                <w:t>bashtel</w:t>
              </w:r>
              <w:r w:rsidRPr="00E140D8">
                <w:rPr>
                  <w:color w:val="0000FF"/>
                  <w:sz w:val="22"/>
                  <w:szCs w:val="22"/>
                  <w:u w:val="single"/>
                  <w:lang w:val="en-US"/>
                </w:rPr>
                <w:t>.</w:t>
              </w:r>
              <w:r w:rsidRPr="004D4A3D">
                <w:rPr>
                  <w:color w:val="0000FF"/>
                  <w:sz w:val="22"/>
                  <w:szCs w:val="22"/>
                  <w:u w:val="single"/>
                  <w:lang w:val="en-US"/>
                </w:rPr>
                <w:t>ru</w:t>
              </w:r>
            </w:hyperlink>
            <w:r w:rsidRPr="00E140D8">
              <w:rPr>
                <w:sz w:val="22"/>
                <w:szCs w:val="22"/>
                <w:lang w:val="en-US"/>
              </w:rPr>
              <w:t>.</w:t>
            </w:r>
          </w:p>
          <w:p w14:paraId="4BAD43FB" w14:textId="77777777" w:rsidR="00FA2289" w:rsidRPr="00E140D8" w:rsidRDefault="00FA2289" w:rsidP="006D1925">
            <w:pPr>
              <w:autoSpaceDE w:val="0"/>
              <w:autoSpaceDN w:val="0"/>
              <w:adjustRightInd w:val="0"/>
              <w:rPr>
                <w:sz w:val="22"/>
                <w:szCs w:val="22"/>
                <w:lang w:val="en-US"/>
              </w:rPr>
            </w:pPr>
          </w:p>
        </w:tc>
      </w:tr>
      <w:tr w:rsidR="00FA2289" w:rsidRPr="00866A85" w14:paraId="4C834D8E" w14:textId="77777777" w:rsidTr="00FA2289">
        <w:trPr>
          <w:trHeight w:val="852"/>
        </w:trPr>
        <w:tc>
          <w:tcPr>
            <w:tcW w:w="531" w:type="dxa"/>
            <w:tcBorders>
              <w:top w:val="single" w:sz="4" w:space="0" w:color="auto"/>
              <w:left w:val="single" w:sz="4" w:space="0" w:color="auto"/>
              <w:right w:val="single" w:sz="4" w:space="0" w:color="auto"/>
            </w:tcBorders>
          </w:tcPr>
          <w:p w14:paraId="4DCC9F7F" w14:textId="77777777" w:rsidR="00FA2289" w:rsidRPr="00E140D8" w:rsidRDefault="00FA2289" w:rsidP="00FA2289">
            <w:pPr>
              <w:pStyle w:val="a7"/>
              <w:numPr>
                <w:ilvl w:val="0"/>
                <w:numId w:val="1"/>
              </w:numPr>
              <w:tabs>
                <w:tab w:val="clear" w:pos="4677"/>
                <w:tab w:val="clear" w:pos="9355"/>
                <w:tab w:val="left" w:pos="0"/>
              </w:tabs>
              <w:ind w:left="0" w:firstLine="0"/>
              <w:rPr>
                <w:b/>
                <w:sz w:val="22"/>
                <w:szCs w:val="22"/>
                <w:lang w:val="en-US"/>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3E0FA773"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7997B839"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66BB4FD" w14:textId="77777777" w:rsidTr="00FA2289">
        <w:tc>
          <w:tcPr>
            <w:tcW w:w="531" w:type="dxa"/>
            <w:tcBorders>
              <w:top w:val="single" w:sz="4" w:space="0" w:color="auto"/>
              <w:left w:val="single" w:sz="4" w:space="0" w:color="auto"/>
              <w:bottom w:val="single" w:sz="4" w:space="0" w:color="auto"/>
              <w:right w:val="single" w:sz="4" w:space="0" w:color="auto"/>
            </w:tcBorders>
          </w:tcPr>
          <w:p w14:paraId="64431B5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7D7C17B7"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1CA6BC25" w14:textId="77777777" w:rsidR="00FA2289" w:rsidRPr="00FD58A8" w:rsidRDefault="00FA2289" w:rsidP="00FA2289">
            <w:pPr>
              <w:jc w:val="both"/>
              <w:rPr>
                <w:sz w:val="22"/>
                <w:szCs w:val="22"/>
              </w:rPr>
            </w:pPr>
            <w:r w:rsidRPr="00FD58A8">
              <w:rPr>
                <w:sz w:val="22"/>
                <w:szCs w:val="22"/>
              </w:rPr>
              <w:t>1 (один) лот</w:t>
            </w:r>
          </w:p>
          <w:p w14:paraId="438CAA3D" w14:textId="77777777" w:rsidR="00FA2289" w:rsidRPr="00FD58A8" w:rsidRDefault="00FA2289" w:rsidP="00FA2289">
            <w:pPr>
              <w:jc w:val="both"/>
              <w:rPr>
                <w:sz w:val="22"/>
                <w:szCs w:val="22"/>
              </w:rPr>
            </w:pPr>
          </w:p>
        </w:tc>
      </w:tr>
      <w:tr w:rsidR="00FA2289" w:rsidRPr="00866A85" w14:paraId="39F11DB1" w14:textId="77777777" w:rsidTr="00FA2289">
        <w:tc>
          <w:tcPr>
            <w:tcW w:w="531" w:type="dxa"/>
            <w:tcBorders>
              <w:top w:val="single" w:sz="4" w:space="0" w:color="auto"/>
              <w:left w:val="single" w:sz="4" w:space="0" w:color="auto"/>
              <w:bottom w:val="single" w:sz="4" w:space="0" w:color="auto"/>
              <w:right w:val="single" w:sz="4" w:space="0" w:color="auto"/>
            </w:tcBorders>
          </w:tcPr>
          <w:p w14:paraId="6D0B04A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ABF7EF2"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7F75EDF1" w14:textId="77777777" w:rsidR="00FA2289" w:rsidRPr="00FD58A8" w:rsidRDefault="00FA2289" w:rsidP="00FA2289">
            <w:pPr>
              <w:pStyle w:val="Default"/>
              <w:jc w:val="both"/>
              <w:rPr>
                <w:b/>
                <w:iCs/>
                <w:sz w:val="22"/>
                <w:szCs w:val="22"/>
              </w:rPr>
            </w:pPr>
            <w:r w:rsidRPr="00FD58A8">
              <w:rPr>
                <w:b/>
                <w:iCs/>
                <w:sz w:val="22"/>
                <w:szCs w:val="22"/>
              </w:rPr>
              <w:t>Лот № 1</w:t>
            </w:r>
          </w:p>
          <w:p w14:paraId="6A362332"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758927B5" w14:textId="77777777" w:rsidTr="00FA2289">
        <w:tc>
          <w:tcPr>
            <w:tcW w:w="531" w:type="dxa"/>
            <w:tcBorders>
              <w:top w:val="single" w:sz="4" w:space="0" w:color="auto"/>
              <w:left w:val="single" w:sz="4" w:space="0" w:color="auto"/>
              <w:bottom w:val="single" w:sz="4" w:space="0" w:color="auto"/>
              <w:right w:val="single" w:sz="4" w:space="0" w:color="auto"/>
            </w:tcBorders>
          </w:tcPr>
          <w:p w14:paraId="720CD1A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0D5243A" w14:textId="77777777" w:rsidR="00FA2289" w:rsidRPr="00866A85" w:rsidRDefault="00FA2289" w:rsidP="00FA2289">
            <w:pPr>
              <w:rPr>
                <w:b/>
                <w:sz w:val="22"/>
                <w:szCs w:val="22"/>
              </w:rPr>
            </w:pPr>
            <w:r w:rsidRPr="00866A85">
              <w:rPr>
                <w:b/>
                <w:sz w:val="22"/>
                <w:szCs w:val="22"/>
              </w:rPr>
              <w:t>Наименование предмета закупки</w:t>
            </w:r>
          </w:p>
          <w:p w14:paraId="3BDBB67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F2B9C8" w14:textId="77777777" w:rsidR="00FA2289" w:rsidRPr="00866A85" w:rsidRDefault="00FA2289" w:rsidP="00FA2289">
            <w:pPr>
              <w:pStyle w:val="Default"/>
              <w:jc w:val="both"/>
              <w:rPr>
                <w:b/>
                <w:iCs/>
                <w:sz w:val="22"/>
                <w:szCs w:val="22"/>
              </w:rPr>
            </w:pPr>
            <w:r w:rsidRPr="00866A85">
              <w:rPr>
                <w:b/>
                <w:iCs/>
                <w:sz w:val="22"/>
                <w:szCs w:val="22"/>
              </w:rPr>
              <w:t>Лот № 1</w:t>
            </w:r>
          </w:p>
          <w:p w14:paraId="58CE185A" w14:textId="77777777" w:rsidR="00FA2289" w:rsidRPr="00866A85" w:rsidRDefault="004D4A3D" w:rsidP="00FA2289">
            <w:pPr>
              <w:jc w:val="both"/>
              <w:rPr>
                <w:sz w:val="22"/>
                <w:szCs w:val="22"/>
              </w:rPr>
            </w:pPr>
            <w:r>
              <w:rPr>
                <w:rFonts w:eastAsia="Calibri"/>
                <w:iCs/>
                <w:color w:val="000000"/>
                <w:sz w:val="22"/>
                <w:szCs w:val="22"/>
                <w:lang w:eastAsia="en-US"/>
              </w:rPr>
              <w:t>О</w:t>
            </w:r>
            <w:r w:rsidRPr="004D4A3D">
              <w:rPr>
                <w:rFonts w:eastAsia="Calibri"/>
                <w:iCs/>
                <w:color w:val="000000"/>
                <w:sz w:val="22"/>
                <w:szCs w:val="22"/>
                <w:lang w:eastAsia="en-US"/>
              </w:rPr>
              <w:t>казание услуг по восстановлению альбомов проектной документации КМ, КЖ антенно-мачтовых сооружений</w:t>
            </w:r>
          </w:p>
        </w:tc>
      </w:tr>
      <w:tr w:rsidR="00FA2289" w:rsidRPr="00866A85" w14:paraId="7BF480B9" w14:textId="77777777" w:rsidTr="00FA2289">
        <w:tc>
          <w:tcPr>
            <w:tcW w:w="531" w:type="dxa"/>
            <w:tcBorders>
              <w:top w:val="single" w:sz="4" w:space="0" w:color="auto"/>
              <w:left w:val="single" w:sz="4" w:space="0" w:color="auto"/>
              <w:bottom w:val="single" w:sz="4" w:space="0" w:color="auto"/>
              <w:right w:val="single" w:sz="4" w:space="0" w:color="auto"/>
            </w:tcBorders>
          </w:tcPr>
          <w:p w14:paraId="29C543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FCE16DB"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04F9025"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3759CB4F" w14:textId="77777777" w:rsidR="00FA2289" w:rsidRPr="00866A85" w:rsidRDefault="00FA2289" w:rsidP="00FA2289">
            <w:pPr>
              <w:pStyle w:val="Default"/>
              <w:jc w:val="both"/>
              <w:rPr>
                <w:b/>
                <w:iCs/>
                <w:sz w:val="22"/>
                <w:szCs w:val="22"/>
              </w:rPr>
            </w:pPr>
            <w:r w:rsidRPr="00866A85">
              <w:rPr>
                <w:b/>
                <w:iCs/>
                <w:sz w:val="22"/>
                <w:szCs w:val="22"/>
              </w:rPr>
              <w:t>Лот № 1</w:t>
            </w:r>
          </w:p>
          <w:p w14:paraId="0AD976E3" w14:textId="77777777" w:rsidR="004D4A3D" w:rsidRPr="004D4A3D" w:rsidRDefault="00FA2289" w:rsidP="004D4A3D">
            <w:pPr>
              <w:pStyle w:val="Default"/>
              <w:jc w:val="both"/>
              <w:rPr>
                <w:sz w:val="22"/>
                <w:szCs w:val="22"/>
              </w:rPr>
            </w:pPr>
            <w:r w:rsidRPr="00866A85">
              <w:rPr>
                <w:b/>
                <w:sz w:val="22"/>
                <w:szCs w:val="22"/>
              </w:rPr>
              <w:t xml:space="preserve">Начальная (максимальная) цена договора: </w:t>
            </w:r>
            <w:r w:rsidR="004D4A3D" w:rsidRPr="004D4A3D">
              <w:rPr>
                <w:sz w:val="22"/>
                <w:szCs w:val="22"/>
              </w:rPr>
              <w:t xml:space="preserve">2 591 157,60 руб. (Два миллиона пятьсот девяносто одна тысяча сто пятьдесят семь) рублей 60 копеек, с учетом НДС </w:t>
            </w:r>
          </w:p>
          <w:p w14:paraId="53B28621" w14:textId="77777777" w:rsidR="004D4A3D" w:rsidRPr="004D4A3D" w:rsidRDefault="004D4A3D" w:rsidP="004D4A3D">
            <w:pPr>
              <w:pStyle w:val="Default"/>
              <w:jc w:val="both"/>
              <w:rPr>
                <w:sz w:val="22"/>
                <w:szCs w:val="22"/>
              </w:rPr>
            </w:pPr>
          </w:p>
          <w:p w14:paraId="02D08B84" w14:textId="77777777" w:rsidR="004D4A3D" w:rsidRPr="004D4A3D" w:rsidRDefault="004D4A3D" w:rsidP="004D4A3D">
            <w:pPr>
              <w:pStyle w:val="Default"/>
              <w:jc w:val="both"/>
              <w:rPr>
                <w:sz w:val="22"/>
                <w:szCs w:val="22"/>
              </w:rPr>
            </w:pPr>
            <w:r w:rsidRPr="004D4A3D">
              <w:rPr>
                <w:sz w:val="22"/>
                <w:szCs w:val="22"/>
              </w:rPr>
              <w:t>В том числе НДС (20%) 431 859,60 руб. (Четыреста тридцать одна тысяча восемьсот пятьдесят девять) рублей 60 копеек</w:t>
            </w:r>
          </w:p>
          <w:p w14:paraId="1584ED2B" w14:textId="77777777" w:rsidR="004D4A3D" w:rsidRPr="004D4A3D" w:rsidRDefault="004D4A3D" w:rsidP="004D4A3D">
            <w:pPr>
              <w:pStyle w:val="Default"/>
              <w:jc w:val="both"/>
              <w:rPr>
                <w:sz w:val="22"/>
                <w:szCs w:val="22"/>
              </w:rPr>
            </w:pPr>
          </w:p>
          <w:p w14:paraId="278B5687" w14:textId="77777777" w:rsidR="00D048DC" w:rsidRDefault="004D4A3D" w:rsidP="004D4A3D">
            <w:pPr>
              <w:keepNext/>
              <w:keepLines/>
              <w:jc w:val="both"/>
              <w:rPr>
                <w:sz w:val="22"/>
                <w:szCs w:val="22"/>
              </w:rPr>
            </w:pPr>
            <w:r w:rsidRPr="004D4A3D">
              <w:rPr>
                <w:sz w:val="22"/>
                <w:szCs w:val="22"/>
              </w:rPr>
              <w:t xml:space="preserve">2 159 298,00 (Два миллиона сто пятьдесят девять тысяч двести девяносто восемь) рублей 00 копеек без учета НДС </w:t>
            </w:r>
          </w:p>
          <w:p w14:paraId="27834399" w14:textId="77777777" w:rsidR="004D4A3D" w:rsidRPr="00FD58A8" w:rsidRDefault="004D4A3D" w:rsidP="004D4A3D">
            <w:pPr>
              <w:keepNext/>
              <w:keepLines/>
              <w:jc w:val="both"/>
              <w:rPr>
                <w:sz w:val="22"/>
                <w:szCs w:val="22"/>
              </w:rPr>
            </w:pPr>
          </w:p>
          <w:p w14:paraId="71C51427"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30A318A0" w14:textId="77777777" w:rsidR="00FA2289" w:rsidRPr="00866A85" w:rsidRDefault="00FA2289" w:rsidP="00FA2289">
            <w:pPr>
              <w:pStyle w:val="Default"/>
              <w:jc w:val="both"/>
              <w:rPr>
                <w:iCs/>
                <w:sz w:val="22"/>
                <w:szCs w:val="22"/>
              </w:rPr>
            </w:pPr>
          </w:p>
        </w:tc>
      </w:tr>
      <w:tr w:rsidR="00FA2289" w:rsidRPr="00866A85" w14:paraId="12254672" w14:textId="77777777" w:rsidTr="00FA2289">
        <w:tc>
          <w:tcPr>
            <w:tcW w:w="531" w:type="dxa"/>
            <w:tcBorders>
              <w:top w:val="single" w:sz="4" w:space="0" w:color="auto"/>
              <w:left w:val="single" w:sz="4" w:space="0" w:color="auto"/>
              <w:bottom w:val="single" w:sz="4" w:space="0" w:color="auto"/>
              <w:right w:val="single" w:sz="4" w:space="0" w:color="auto"/>
            </w:tcBorders>
          </w:tcPr>
          <w:p w14:paraId="6DFB27C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32C135"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512AF115" w14:textId="77777777" w:rsidR="00FA2289" w:rsidRPr="00866A85" w:rsidRDefault="00FA2289" w:rsidP="00FA2289">
            <w:pPr>
              <w:pStyle w:val="Default"/>
              <w:jc w:val="both"/>
              <w:rPr>
                <w:b/>
                <w:iCs/>
                <w:sz w:val="22"/>
                <w:szCs w:val="22"/>
              </w:rPr>
            </w:pPr>
            <w:r w:rsidRPr="00866A85">
              <w:rPr>
                <w:b/>
                <w:iCs/>
                <w:sz w:val="22"/>
                <w:szCs w:val="22"/>
              </w:rPr>
              <w:t>Лот № 1:</w:t>
            </w:r>
          </w:p>
          <w:p w14:paraId="776FA2DE"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10C8229A" w14:textId="77777777" w:rsidR="00FA2289" w:rsidRPr="00866A85" w:rsidRDefault="00FA2289" w:rsidP="00FA2289">
            <w:pPr>
              <w:pStyle w:val="Default"/>
              <w:jc w:val="both"/>
              <w:rPr>
                <w:b/>
                <w:iCs/>
                <w:sz w:val="22"/>
                <w:szCs w:val="22"/>
              </w:rPr>
            </w:pPr>
          </w:p>
          <w:p w14:paraId="68E41C79" w14:textId="77777777" w:rsidR="00FA2289" w:rsidRPr="00866A85" w:rsidRDefault="00FA2289" w:rsidP="00FA2289">
            <w:pPr>
              <w:pStyle w:val="Default"/>
              <w:jc w:val="both"/>
              <w:rPr>
                <w:b/>
                <w:iCs/>
                <w:sz w:val="22"/>
                <w:szCs w:val="22"/>
              </w:rPr>
            </w:pPr>
          </w:p>
        </w:tc>
      </w:tr>
      <w:tr w:rsidR="00FA2289" w:rsidRPr="00866A85" w14:paraId="4C528AA2" w14:textId="77777777" w:rsidTr="00FA2289">
        <w:tc>
          <w:tcPr>
            <w:tcW w:w="531" w:type="dxa"/>
            <w:tcBorders>
              <w:top w:val="single" w:sz="4" w:space="0" w:color="auto"/>
              <w:left w:val="single" w:sz="4" w:space="0" w:color="auto"/>
              <w:bottom w:val="single" w:sz="4" w:space="0" w:color="auto"/>
              <w:right w:val="single" w:sz="4" w:space="0" w:color="auto"/>
            </w:tcBorders>
          </w:tcPr>
          <w:p w14:paraId="3B0C39E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F159553"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5A0E8584" w14:textId="77777777" w:rsidR="00FA2289" w:rsidRPr="00866A85" w:rsidRDefault="00FA2289" w:rsidP="00FA2289">
            <w:pPr>
              <w:pStyle w:val="Default"/>
              <w:jc w:val="both"/>
              <w:rPr>
                <w:b/>
                <w:iCs/>
                <w:sz w:val="22"/>
                <w:szCs w:val="22"/>
              </w:rPr>
            </w:pPr>
            <w:r w:rsidRPr="00866A85">
              <w:rPr>
                <w:b/>
                <w:iCs/>
                <w:sz w:val="22"/>
                <w:szCs w:val="22"/>
              </w:rPr>
              <w:t>Лот № 1</w:t>
            </w:r>
          </w:p>
          <w:p w14:paraId="7A24F629"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77048198" w14:textId="77777777" w:rsidR="00FA2289" w:rsidRPr="00866A85" w:rsidRDefault="00FA2289" w:rsidP="00FA2289">
            <w:pPr>
              <w:keepNext/>
              <w:keepLines/>
              <w:jc w:val="both"/>
              <w:rPr>
                <w:i/>
                <w:color w:val="FF0000"/>
                <w:sz w:val="22"/>
                <w:szCs w:val="22"/>
              </w:rPr>
            </w:pPr>
          </w:p>
          <w:p w14:paraId="02ECAA6B" w14:textId="77777777" w:rsidR="00FA2289" w:rsidRPr="00866A85" w:rsidRDefault="00FA2289" w:rsidP="00B115F6">
            <w:pPr>
              <w:pStyle w:val="Default"/>
              <w:jc w:val="both"/>
              <w:rPr>
                <w:sz w:val="22"/>
                <w:szCs w:val="22"/>
              </w:rPr>
            </w:pPr>
          </w:p>
        </w:tc>
      </w:tr>
      <w:tr w:rsidR="00FA2289" w:rsidRPr="00866A85" w14:paraId="02F40EA1" w14:textId="77777777" w:rsidTr="00FA2289">
        <w:tc>
          <w:tcPr>
            <w:tcW w:w="531" w:type="dxa"/>
            <w:tcBorders>
              <w:top w:val="single" w:sz="4" w:space="0" w:color="auto"/>
              <w:left w:val="single" w:sz="4" w:space="0" w:color="auto"/>
              <w:bottom w:val="single" w:sz="4" w:space="0" w:color="auto"/>
              <w:right w:val="single" w:sz="4" w:space="0" w:color="auto"/>
            </w:tcBorders>
          </w:tcPr>
          <w:p w14:paraId="159D58C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506462D3"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363014E4" w14:textId="77777777" w:rsidR="00FA2289" w:rsidRPr="00866A85" w:rsidRDefault="00FA2289" w:rsidP="00FA2289">
            <w:pPr>
              <w:pStyle w:val="Default"/>
              <w:jc w:val="both"/>
              <w:rPr>
                <w:b/>
                <w:iCs/>
                <w:sz w:val="22"/>
                <w:szCs w:val="22"/>
              </w:rPr>
            </w:pPr>
            <w:r w:rsidRPr="00866A85">
              <w:rPr>
                <w:b/>
                <w:iCs/>
                <w:sz w:val="22"/>
                <w:szCs w:val="22"/>
              </w:rPr>
              <w:t>Лот № 1</w:t>
            </w:r>
          </w:p>
          <w:p w14:paraId="6D9E394E" w14:textId="77777777" w:rsidR="00FA2289" w:rsidRPr="00866A85" w:rsidRDefault="00FA2289" w:rsidP="00FA2289">
            <w:pPr>
              <w:jc w:val="both"/>
              <w:rPr>
                <w:i/>
                <w:sz w:val="22"/>
                <w:szCs w:val="22"/>
              </w:rPr>
            </w:pPr>
            <w:r w:rsidRPr="00866A85">
              <w:rPr>
                <w:sz w:val="22"/>
                <w:szCs w:val="22"/>
              </w:rPr>
              <w:t>Не требуется</w:t>
            </w:r>
          </w:p>
          <w:p w14:paraId="6A09544D" w14:textId="77777777" w:rsidR="00FA2289" w:rsidRPr="00866A85" w:rsidRDefault="00FA2289" w:rsidP="00FA2289">
            <w:pPr>
              <w:pStyle w:val="Default"/>
              <w:jc w:val="both"/>
              <w:rPr>
                <w:iCs/>
                <w:sz w:val="22"/>
                <w:szCs w:val="22"/>
              </w:rPr>
            </w:pPr>
          </w:p>
        </w:tc>
      </w:tr>
      <w:tr w:rsidR="00FA2289" w:rsidRPr="00866A85" w14:paraId="7A9F80F2" w14:textId="77777777" w:rsidTr="00FA2289">
        <w:tc>
          <w:tcPr>
            <w:tcW w:w="531" w:type="dxa"/>
            <w:tcBorders>
              <w:top w:val="single" w:sz="4" w:space="0" w:color="auto"/>
              <w:left w:val="single" w:sz="4" w:space="0" w:color="auto"/>
              <w:bottom w:val="single" w:sz="4" w:space="0" w:color="auto"/>
              <w:right w:val="single" w:sz="4" w:space="0" w:color="auto"/>
            </w:tcBorders>
          </w:tcPr>
          <w:p w14:paraId="67E1E53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6024628D"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6EE5A2B2"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4E80F8C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5422AE8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8EA9E4"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9186DC9" w14:textId="77777777" w:rsidR="00FA2289" w:rsidRPr="00866A85" w:rsidRDefault="00FA2289" w:rsidP="00FA2289">
            <w:pPr>
              <w:pStyle w:val="Default"/>
              <w:jc w:val="both"/>
              <w:rPr>
                <w:b/>
                <w:iCs/>
                <w:sz w:val="22"/>
                <w:szCs w:val="22"/>
              </w:rPr>
            </w:pPr>
            <w:r w:rsidRPr="00866A85">
              <w:rPr>
                <w:b/>
                <w:iCs/>
                <w:sz w:val="22"/>
                <w:szCs w:val="22"/>
              </w:rPr>
              <w:t>Лот № 1</w:t>
            </w:r>
          </w:p>
          <w:p w14:paraId="6938AFAE"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4004"/>
            </w:tblGrid>
            <w:tr w:rsidR="00FA2289" w:rsidRPr="00866A85" w14:paraId="3F34A599" w14:textId="77777777" w:rsidTr="009624B1">
              <w:tc>
                <w:tcPr>
                  <w:tcW w:w="0" w:type="auto"/>
                  <w:shd w:val="clear" w:color="auto" w:fill="auto"/>
                </w:tcPr>
                <w:p w14:paraId="3EB8831F"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478B1F18"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4D4A3D" w:rsidRPr="00866A85" w14:paraId="18FAC07D" w14:textId="77777777" w:rsidTr="009624B1">
              <w:tc>
                <w:tcPr>
                  <w:tcW w:w="0" w:type="auto"/>
                  <w:shd w:val="clear" w:color="auto" w:fill="auto"/>
                </w:tcPr>
                <w:p w14:paraId="61C1BC2A" w14:textId="77777777" w:rsidR="004D4A3D" w:rsidRDefault="004D4A3D" w:rsidP="004D4A3D">
                  <w:pPr>
                    <w:pStyle w:val="a5"/>
                    <w:numPr>
                      <w:ilvl w:val="0"/>
                      <w:numId w:val="35"/>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C71EE8">
                    <w:rPr>
                      <w:rFonts w:cs="Arial"/>
                      <w:color w:val="000000"/>
                    </w:rPr>
                    <w:t>:</w:t>
                  </w:r>
                </w:p>
                <w:p w14:paraId="605C9270" w14:textId="77777777" w:rsidR="00C71EE8" w:rsidRDefault="00C71EE8" w:rsidP="00C71EE8">
                  <w:pPr>
                    <w:rPr>
                      <w:rFonts w:cs="Arial"/>
                      <w:color w:val="000000"/>
                    </w:rPr>
                  </w:pPr>
                </w:p>
                <w:p w14:paraId="5A6AC434" w14:textId="77777777" w:rsidR="00C71EE8" w:rsidRPr="009A1B0F" w:rsidRDefault="00C71EE8" w:rsidP="00C71EE8">
                  <w:r w:rsidRPr="00C71EE8">
                    <w:rPr>
                      <w:rFonts w:cs="Arial"/>
                      <w:color w:val="000000"/>
                    </w:rPr>
                    <w:t xml:space="preserve">1.1 </w:t>
                  </w:r>
                  <w:r w:rsidRPr="009A1B0F">
                    <w:t>Членство в СРО в области подготовк</w:t>
                  </w:r>
                  <w:r>
                    <w:t>и</w:t>
                  </w:r>
                  <w:r w:rsidRPr="009A1B0F">
                    <w:t xml:space="preserve"> проектной документации*.</w:t>
                  </w:r>
                </w:p>
                <w:p w14:paraId="4CF5DFD9" w14:textId="77777777" w:rsidR="00C71EE8" w:rsidRPr="00CF1DC2" w:rsidRDefault="00C71EE8" w:rsidP="00C71EE8">
                  <w:pPr>
                    <w:pStyle w:val="a5"/>
                    <w:spacing w:line="252" w:lineRule="auto"/>
                    <w:ind w:left="451"/>
                  </w:pPr>
                </w:p>
                <w:p w14:paraId="0F996353" w14:textId="77777777" w:rsidR="00C71EE8" w:rsidRDefault="00C71EE8" w:rsidP="00C71EE8">
                  <w:pPr>
                    <w:ind w:left="62"/>
                    <w:jc w:val="both"/>
                    <w:rPr>
                      <w:rFonts w:cs="Arial"/>
                      <w:color w:val="000000"/>
                    </w:rPr>
                  </w:pPr>
                </w:p>
                <w:p w14:paraId="0A841251" w14:textId="77777777" w:rsidR="00C71EE8" w:rsidRDefault="00C71EE8" w:rsidP="00C71EE8">
                  <w:pPr>
                    <w:ind w:left="62"/>
                    <w:jc w:val="both"/>
                    <w:rPr>
                      <w:rFonts w:cs="Arial"/>
                      <w:color w:val="000000"/>
                    </w:rPr>
                  </w:pPr>
                </w:p>
                <w:p w14:paraId="07BF5285" w14:textId="77777777" w:rsidR="00C71EE8" w:rsidRDefault="00C71EE8" w:rsidP="00C71EE8">
                  <w:pPr>
                    <w:ind w:left="62"/>
                    <w:jc w:val="both"/>
                    <w:rPr>
                      <w:rFonts w:cs="Arial"/>
                      <w:color w:val="000000"/>
                    </w:rPr>
                  </w:pPr>
                </w:p>
                <w:p w14:paraId="51CD686B" w14:textId="77777777" w:rsidR="00C71EE8" w:rsidRDefault="00C71EE8" w:rsidP="00C71EE8">
                  <w:pPr>
                    <w:ind w:left="62"/>
                    <w:jc w:val="both"/>
                    <w:rPr>
                      <w:rFonts w:cs="Arial"/>
                      <w:color w:val="000000"/>
                    </w:rPr>
                  </w:pPr>
                </w:p>
                <w:p w14:paraId="502BC23D" w14:textId="77777777" w:rsidR="00C71EE8" w:rsidRDefault="00C71EE8" w:rsidP="00C71EE8">
                  <w:pPr>
                    <w:ind w:left="62"/>
                    <w:jc w:val="both"/>
                    <w:rPr>
                      <w:rFonts w:cs="Arial"/>
                      <w:color w:val="000000"/>
                    </w:rPr>
                  </w:pPr>
                </w:p>
                <w:p w14:paraId="39C7712E" w14:textId="77777777" w:rsidR="00C71EE8" w:rsidRDefault="00C71EE8" w:rsidP="00C71EE8">
                  <w:pPr>
                    <w:ind w:left="62"/>
                    <w:jc w:val="both"/>
                    <w:rPr>
                      <w:rFonts w:cs="Arial"/>
                      <w:color w:val="000000"/>
                    </w:rPr>
                  </w:pPr>
                </w:p>
                <w:p w14:paraId="334DD571" w14:textId="77777777" w:rsidR="00C71EE8" w:rsidRDefault="00C71EE8" w:rsidP="00C71EE8">
                  <w:pPr>
                    <w:jc w:val="both"/>
                    <w:rPr>
                      <w:rFonts w:cs="Arial"/>
                      <w:color w:val="000000"/>
                    </w:rPr>
                  </w:pPr>
                </w:p>
                <w:p w14:paraId="4C0220D3" w14:textId="77777777" w:rsidR="00C71EE8" w:rsidRDefault="00C71EE8" w:rsidP="00C71EE8">
                  <w:pPr>
                    <w:ind w:left="62"/>
                    <w:jc w:val="both"/>
                    <w:rPr>
                      <w:rFonts w:cs="Arial"/>
                      <w:color w:val="000000"/>
                    </w:rPr>
                  </w:pPr>
                </w:p>
                <w:p w14:paraId="08B21127" w14:textId="77777777" w:rsidR="00C71EE8" w:rsidRPr="00EE07A1" w:rsidRDefault="00C71EE8" w:rsidP="0016397E">
                  <w:pPr>
                    <w:spacing w:line="252" w:lineRule="auto"/>
                    <w:rPr>
                      <w:rFonts w:eastAsiaTheme="minorHAnsi"/>
                      <w:lang w:eastAsia="en-US"/>
                    </w:rPr>
                  </w:pPr>
                  <w:r w:rsidRPr="00EE07A1">
                    <w:rPr>
                      <w:rFonts w:eastAsiaTheme="minorHAnsi"/>
                      <w:b/>
                      <w:bCs/>
                      <w:lang w:eastAsia="en-US"/>
                    </w:rPr>
                    <w:t xml:space="preserve">* Указанные выше требования не применяются </w:t>
                  </w:r>
                  <w:r w:rsidRPr="00EE07A1">
                    <w:rPr>
                      <w:rFonts w:eastAsiaTheme="minorHAnsi"/>
                      <w:lang w:eastAsia="en-US"/>
                    </w:rPr>
                    <w:t xml:space="preserve">в отношении лиц и при наличии соответствующих случаев указанных </w:t>
                  </w:r>
                </w:p>
                <w:p w14:paraId="3248B81F" w14:textId="77777777" w:rsidR="00C71EE8" w:rsidRPr="00EE07A1" w:rsidRDefault="00C71EE8" w:rsidP="0016397E">
                  <w:pPr>
                    <w:spacing w:line="252" w:lineRule="auto"/>
                    <w:rPr>
                      <w:rFonts w:eastAsiaTheme="minorHAnsi"/>
                      <w:lang w:eastAsia="en-US"/>
                    </w:rPr>
                  </w:pPr>
                  <w:r w:rsidRPr="00EE07A1">
                    <w:rPr>
                      <w:rFonts w:eastAsiaTheme="minorHAnsi"/>
                      <w:lang w:eastAsia="en-US"/>
                    </w:rPr>
                    <w:t xml:space="preserve">в части 4.1. статьи 48 Градостроительного кодекса Российской Федерации. </w:t>
                  </w:r>
                </w:p>
                <w:p w14:paraId="2ACC4485" w14:textId="77777777" w:rsidR="004D4A3D" w:rsidRPr="00FD58A8" w:rsidRDefault="004D4A3D" w:rsidP="004D4A3D">
                  <w:pPr>
                    <w:jc w:val="both"/>
                    <w:rPr>
                      <w:color w:val="000000"/>
                      <w:sz w:val="22"/>
                      <w:szCs w:val="22"/>
                    </w:rPr>
                  </w:pPr>
                </w:p>
                <w:p w14:paraId="796D7230" w14:textId="77777777" w:rsidR="004D4A3D" w:rsidRPr="00FD58A8" w:rsidRDefault="004D4A3D" w:rsidP="004D4A3D">
                  <w:pPr>
                    <w:jc w:val="both"/>
                    <w:rPr>
                      <w:color w:val="000000"/>
                      <w:sz w:val="22"/>
                      <w:szCs w:val="22"/>
                    </w:rPr>
                  </w:pPr>
                </w:p>
              </w:tc>
              <w:tc>
                <w:tcPr>
                  <w:tcW w:w="0" w:type="auto"/>
                  <w:shd w:val="clear" w:color="auto" w:fill="auto"/>
                </w:tcPr>
                <w:p w14:paraId="76C28D67" w14:textId="77777777" w:rsidR="002F0EF8" w:rsidRDefault="002F0EF8" w:rsidP="00C71EE8">
                  <w:pPr>
                    <w:spacing w:after="160" w:line="259" w:lineRule="auto"/>
                    <w:ind w:firstLine="568"/>
                    <w:rPr>
                      <w:rFonts w:eastAsiaTheme="minorHAnsi"/>
                      <w:b/>
                      <w:i/>
                      <w:lang w:eastAsia="en-US"/>
                    </w:rPr>
                  </w:pPr>
                  <w:r w:rsidRPr="008F02A4">
                    <w:t>Выписка из реестра СРО, содержащая сведения о том, что участник вправе выполнять работы по проектированию по договорам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а также кроме объектов использования атомной энергии</w:t>
                  </w:r>
                </w:p>
                <w:p w14:paraId="20B78CE6"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xml:space="preserve">         </w:t>
                  </w:r>
                  <w:r w:rsidR="002F0EF8">
                    <w:rPr>
                      <w:rFonts w:eastAsiaTheme="minorHAnsi"/>
                      <w:b/>
                      <w:i/>
                      <w:lang w:eastAsia="en-US"/>
                    </w:rPr>
                    <w:t>Д</w:t>
                  </w:r>
                  <w:r w:rsidRPr="00EE07A1">
                    <w:rPr>
                      <w:rFonts w:eastAsiaTheme="minorHAnsi"/>
                      <w:b/>
                      <w:i/>
                      <w:lang w:eastAsia="en-US"/>
                    </w:rPr>
                    <w:t>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3CA51D5C"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(статья 55.17 Градостроительного кодекса Российской Федерации), содержащих сведения о том, что:</w:t>
                  </w:r>
                </w:p>
                <w:p w14:paraId="2564290A"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Участник является членом соответствующей саморегулируемой организации;</w:t>
                  </w:r>
                </w:p>
                <w:p w14:paraId="0E873D93"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Участник вправе выполнять работы, являющиеся предметом настоящей закупочной процедуры</w:t>
                  </w:r>
                  <w:r w:rsidR="00243290">
                    <w:rPr>
                      <w:rFonts w:eastAsiaTheme="minorHAnsi"/>
                      <w:b/>
                      <w:i/>
                      <w:lang w:eastAsia="en-US"/>
                    </w:rPr>
                    <w:t xml:space="preserve"> на </w:t>
                  </w:r>
                  <w:r w:rsidRPr="00EE07A1">
                    <w:rPr>
                      <w:rFonts w:eastAsiaTheme="minorHAnsi"/>
                      <w:b/>
                      <w:i/>
                      <w:lang w:eastAsia="en-US"/>
                    </w:rPr>
                    <w:t xml:space="preserve">подготовку проектной документации по договору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w:t>
                  </w:r>
                  <w:r w:rsidRPr="00EE07A1">
                    <w:rPr>
                      <w:rFonts w:eastAsiaTheme="minorHAnsi"/>
                      <w:b/>
                      <w:i/>
                      <w:lang w:eastAsia="en-US"/>
                    </w:rPr>
                    <w:lastRenderedPageBreak/>
                    <w:t>сложных и уникальных объектов, объектов использования атомной энергии);</w:t>
                  </w:r>
                </w:p>
                <w:p w14:paraId="7551FB2E"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сведения об уровне ответственности Участника по обязательствам по договору подряда на подготовку проектной документации, в соответствии с которым Участником внесен взнос в компенсационный фонд возмещения вреда;</w:t>
                  </w:r>
                </w:p>
                <w:p w14:paraId="651DF830" w14:textId="77777777" w:rsidR="00C71EE8" w:rsidRPr="00EE07A1" w:rsidRDefault="00C71EE8" w:rsidP="00C71EE8">
                  <w:pPr>
                    <w:spacing w:after="160" w:line="259" w:lineRule="auto"/>
                    <w:rPr>
                      <w:rFonts w:eastAsiaTheme="minorHAnsi"/>
                      <w:b/>
                      <w:i/>
                    </w:rPr>
                  </w:pPr>
                  <w:r w:rsidRPr="00EE07A1">
                    <w:rPr>
                      <w:rFonts w:eastAsiaTheme="minorHAnsi"/>
                      <w:b/>
                      <w:i/>
                      <w:lang w:eastAsia="en-US"/>
                    </w:rPr>
                    <w:t xml:space="preserve">- сведения об уровне ответственности Участника по обязательствам по договорам подряда на </w:t>
                  </w:r>
                  <w:r w:rsidRPr="00EE07A1">
                    <w:rPr>
                      <w:rFonts w:eastAsiaTheme="minorHAnsi"/>
                      <w:b/>
                      <w:i/>
                    </w:rPr>
                    <w:t xml:space="preserve">подготовку проектной документации,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14:paraId="49C7399B" w14:textId="77777777" w:rsidR="00C71EE8" w:rsidRPr="00EE07A1" w:rsidRDefault="00C71EE8" w:rsidP="00C71EE8">
                  <w:pPr>
                    <w:jc w:val="both"/>
                    <w:rPr>
                      <w:rFonts w:cs="Arial"/>
                      <w:b/>
                      <w:i/>
                    </w:rPr>
                  </w:pPr>
                </w:p>
                <w:p w14:paraId="7AF9C5EC" w14:textId="77777777" w:rsidR="00C71EE8" w:rsidRPr="00EE07A1" w:rsidRDefault="00C71EE8" w:rsidP="00C71EE8">
                  <w:pPr>
                    <w:spacing w:line="252" w:lineRule="auto"/>
                    <w:rPr>
                      <w:rFonts w:cs="Arial"/>
                      <w:b/>
                      <w:i/>
                      <w:sz w:val="20"/>
                    </w:rPr>
                  </w:pPr>
                  <w:r w:rsidRPr="00EE07A1">
                    <w:rPr>
                      <w:rFonts w:cs="Arial"/>
                      <w:b/>
                      <w:i/>
                      <w:sz w:val="20"/>
                    </w:rPr>
                    <w:t>* Срок действия выписки из реестра членов СРО составляет 1 месяц с даты ее выдачи.</w:t>
                  </w:r>
                </w:p>
                <w:p w14:paraId="5B2AEE09" w14:textId="77777777" w:rsidR="004D4A3D" w:rsidRPr="00FD58A8" w:rsidRDefault="00C71EE8" w:rsidP="00C71EE8">
                  <w:pPr>
                    <w:jc w:val="both"/>
                    <w:rPr>
                      <w:color w:val="000000"/>
                      <w:sz w:val="22"/>
                      <w:szCs w:val="22"/>
                    </w:rPr>
                  </w:pPr>
                  <w:r w:rsidRPr="00EE07A1">
                    <w:rPr>
                      <w:rFonts w:cs="Arial"/>
                      <w:b/>
                      <w:i/>
                      <w:sz w:val="20"/>
                    </w:rPr>
                    <w:t>В случае соответствия одному из перечисленных в части 4.1. статьи 48, Градостроительного кодекса Российской Федерации оснований, Участник обязан представить письмо в</w:t>
                  </w:r>
                  <w:r>
                    <w:rPr>
                      <w:rFonts w:cs="Arial"/>
                      <w:b/>
                      <w:i/>
                      <w:sz w:val="20"/>
                    </w:rPr>
                    <w:t xml:space="preserve"> </w:t>
                  </w:r>
                  <w:r w:rsidRPr="00EE07A1">
                    <w:rPr>
                      <w:rFonts w:cs="Arial"/>
                      <w:b/>
                      <w:i/>
                      <w:sz w:val="20"/>
                    </w:rPr>
                    <w:t>свободной форме, содержащее указание о том, что он является одним из лиц, указанных в части 4.1. статьи 48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Градостроительного кодекса Российской Федерации (с указанием о том, какой конкретно случай применяется в отношении участника).</w:t>
                  </w:r>
                </w:p>
              </w:tc>
            </w:tr>
            <w:tr w:rsidR="004D4A3D" w:rsidRPr="00866A85" w14:paraId="44891DAF" w14:textId="77777777" w:rsidTr="009624B1">
              <w:tc>
                <w:tcPr>
                  <w:tcW w:w="0" w:type="auto"/>
                  <w:vMerge w:val="restart"/>
                  <w:shd w:val="clear" w:color="auto" w:fill="auto"/>
                </w:tcPr>
                <w:p w14:paraId="66B7407E" w14:textId="77777777" w:rsidR="004D4A3D" w:rsidRPr="00866A85" w:rsidRDefault="004D4A3D" w:rsidP="004D4A3D">
                  <w:pPr>
                    <w:jc w:val="both"/>
                    <w:rPr>
                      <w:sz w:val="22"/>
                      <w:szCs w:val="22"/>
                    </w:rPr>
                  </w:pPr>
                  <w:r w:rsidRPr="00866A85">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1F320DBF" w14:textId="77777777" w:rsidR="004D4A3D" w:rsidRPr="00866A85" w:rsidRDefault="004D4A3D" w:rsidP="004D4A3D">
                  <w:pPr>
                    <w:ind w:right="153"/>
                    <w:jc w:val="both"/>
                    <w:rPr>
                      <w:sz w:val="22"/>
                      <w:szCs w:val="22"/>
                    </w:rPr>
                  </w:pPr>
                </w:p>
              </w:tc>
              <w:tc>
                <w:tcPr>
                  <w:tcW w:w="0" w:type="auto"/>
                  <w:shd w:val="clear" w:color="auto" w:fill="auto"/>
                </w:tcPr>
                <w:p w14:paraId="5E462869" w14:textId="77777777" w:rsidR="004D4A3D" w:rsidRPr="00866A85" w:rsidRDefault="004D4A3D" w:rsidP="004D4A3D">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4D4A3D" w:rsidRPr="00866A85" w14:paraId="45CA70B6" w14:textId="77777777" w:rsidTr="009624B1">
              <w:tc>
                <w:tcPr>
                  <w:tcW w:w="0" w:type="auto"/>
                  <w:vMerge/>
                  <w:shd w:val="clear" w:color="auto" w:fill="auto"/>
                </w:tcPr>
                <w:p w14:paraId="5B449EBC" w14:textId="77777777" w:rsidR="004D4A3D" w:rsidRPr="00866A85" w:rsidRDefault="004D4A3D" w:rsidP="004D4A3D">
                  <w:pPr>
                    <w:jc w:val="both"/>
                    <w:rPr>
                      <w:color w:val="000000"/>
                      <w:sz w:val="22"/>
                      <w:szCs w:val="22"/>
                    </w:rPr>
                  </w:pPr>
                </w:p>
              </w:tc>
              <w:tc>
                <w:tcPr>
                  <w:tcW w:w="0" w:type="auto"/>
                  <w:shd w:val="clear" w:color="auto" w:fill="auto"/>
                </w:tcPr>
                <w:p w14:paraId="728A7C2B" w14:textId="77777777" w:rsidR="004D4A3D" w:rsidRPr="00866A85" w:rsidRDefault="004D4A3D" w:rsidP="004D4A3D">
                  <w:pPr>
                    <w:overflowPunct w:val="0"/>
                    <w:autoSpaceDE w:val="0"/>
                    <w:autoSpaceDN w:val="0"/>
                    <w:adjustRightInd w:val="0"/>
                    <w:jc w:val="both"/>
                    <w:rPr>
                      <w:sz w:val="22"/>
                      <w:szCs w:val="22"/>
                    </w:rPr>
                  </w:pPr>
                  <w:r w:rsidRPr="00866A85">
                    <w:rPr>
                      <w:sz w:val="22"/>
                      <w:szCs w:val="22"/>
                    </w:rPr>
                    <w:t xml:space="preserve">Документы о государственной регистрации в качестве субъекта гражданского права в соответствии с законодательством государства по </w:t>
                  </w:r>
                  <w:r w:rsidRPr="00866A85">
                    <w:rPr>
                      <w:sz w:val="22"/>
                      <w:szCs w:val="22"/>
                    </w:rPr>
                    <w:lastRenderedPageBreak/>
                    <w:t>месту нахождения (только для иностранных лиц)</w:t>
                  </w:r>
                </w:p>
              </w:tc>
            </w:tr>
            <w:tr w:rsidR="004D4A3D" w:rsidRPr="00866A85" w14:paraId="3D2CB53D" w14:textId="77777777" w:rsidTr="009624B1">
              <w:tc>
                <w:tcPr>
                  <w:tcW w:w="0" w:type="auto"/>
                  <w:vMerge/>
                  <w:shd w:val="clear" w:color="auto" w:fill="auto"/>
                </w:tcPr>
                <w:p w14:paraId="0252CFF6" w14:textId="77777777" w:rsidR="004D4A3D" w:rsidRPr="00866A85" w:rsidRDefault="004D4A3D" w:rsidP="004D4A3D">
                  <w:pPr>
                    <w:jc w:val="both"/>
                    <w:rPr>
                      <w:color w:val="000000"/>
                      <w:sz w:val="22"/>
                      <w:szCs w:val="22"/>
                    </w:rPr>
                  </w:pPr>
                </w:p>
              </w:tc>
              <w:tc>
                <w:tcPr>
                  <w:tcW w:w="0" w:type="auto"/>
                  <w:shd w:val="clear" w:color="auto" w:fill="auto"/>
                </w:tcPr>
                <w:p w14:paraId="3E00BBAD" w14:textId="77777777" w:rsidR="004D4A3D" w:rsidRPr="00866A85" w:rsidRDefault="004D4A3D" w:rsidP="004D4A3D">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4D4A3D" w:rsidRPr="00866A85" w14:paraId="20B56368" w14:textId="77777777" w:rsidTr="009624B1">
              <w:tc>
                <w:tcPr>
                  <w:tcW w:w="0" w:type="auto"/>
                  <w:shd w:val="clear" w:color="auto" w:fill="auto"/>
                </w:tcPr>
                <w:p w14:paraId="7731CA63" w14:textId="77777777" w:rsidR="004D4A3D" w:rsidRPr="00866A85" w:rsidRDefault="004D4A3D" w:rsidP="004D4A3D">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C2E2104"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4D4A3D" w:rsidRPr="00866A85" w14:paraId="13FE2231" w14:textId="77777777" w:rsidTr="009624B1">
              <w:tc>
                <w:tcPr>
                  <w:tcW w:w="0" w:type="auto"/>
                  <w:shd w:val="clear" w:color="auto" w:fill="auto"/>
                </w:tcPr>
                <w:p w14:paraId="69B35529" w14:textId="77777777" w:rsidR="004D4A3D" w:rsidRPr="00866A85" w:rsidRDefault="004D4A3D" w:rsidP="004D4A3D">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FD6F192"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31CDD501" w14:textId="77777777" w:rsidTr="009624B1">
              <w:tc>
                <w:tcPr>
                  <w:tcW w:w="0" w:type="auto"/>
                  <w:shd w:val="clear" w:color="auto" w:fill="auto"/>
                </w:tcPr>
                <w:p w14:paraId="17727577" w14:textId="77777777" w:rsidR="004D4A3D" w:rsidRPr="00866A85" w:rsidRDefault="004D4A3D" w:rsidP="004D4A3D">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D110A88"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73ADBD8A" w14:textId="77777777" w:rsidTr="009624B1">
              <w:tc>
                <w:tcPr>
                  <w:tcW w:w="0" w:type="auto"/>
                  <w:shd w:val="clear" w:color="auto" w:fill="auto"/>
                </w:tcPr>
                <w:p w14:paraId="407159C9" w14:textId="77777777" w:rsidR="004D4A3D" w:rsidRPr="00866A85" w:rsidRDefault="004D4A3D" w:rsidP="004D4A3D">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578E465D"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082E4F88" w14:textId="77777777" w:rsidR="004D4A3D" w:rsidRPr="00866A85" w:rsidRDefault="004D4A3D" w:rsidP="004D4A3D">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4D4A3D" w:rsidRPr="00866A85" w14:paraId="072F3329" w14:textId="77777777" w:rsidTr="009624B1">
              <w:tc>
                <w:tcPr>
                  <w:tcW w:w="0" w:type="auto"/>
                  <w:shd w:val="clear" w:color="auto" w:fill="auto"/>
                </w:tcPr>
                <w:p w14:paraId="6B4D4C9E"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F814269"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CDD771B" w14:textId="77777777" w:rsidR="004D4A3D" w:rsidRPr="00866A85" w:rsidRDefault="004D4A3D" w:rsidP="004D4A3D">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4D4A3D" w:rsidRPr="00866A85" w14:paraId="079AC4B6" w14:textId="77777777" w:rsidTr="009624B1">
              <w:tc>
                <w:tcPr>
                  <w:tcW w:w="0" w:type="auto"/>
                  <w:shd w:val="clear" w:color="auto" w:fill="auto"/>
                </w:tcPr>
                <w:p w14:paraId="38CA522F"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w:t>
                  </w:r>
                  <w:r w:rsidRPr="00866A85">
                    <w:rPr>
                      <w:color w:val="000000"/>
                      <w:sz w:val="22"/>
                      <w:szCs w:val="22"/>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4BFA7F2" w14:textId="77777777" w:rsidR="004D4A3D" w:rsidRPr="00866A85" w:rsidRDefault="004D4A3D" w:rsidP="004D4A3D">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3A04046C" w14:textId="77777777" w:rsidTr="009624B1">
              <w:tc>
                <w:tcPr>
                  <w:tcW w:w="0" w:type="auto"/>
                  <w:shd w:val="clear" w:color="auto" w:fill="auto"/>
                </w:tcPr>
                <w:p w14:paraId="57792CC5"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EB75350"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472A6D57" w14:textId="77777777" w:rsidR="00FA2289" w:rsidRPr="00866A85" w:rsidRDefault="00FA2289" w:rsidP="00FA2289">
            <w:pPr>
              <w:jc w:val="both"/>
              <w:rPr>
                <w:b/>
                <w:sz w:val="22"/>
                <w:szCs w:val="22"/>
              </w:rPr>
            </w:pPr>
          </w:p>
          <w:p w14:paraId="41B16EBC"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564664B8" w14:textId="77777777" w:rsidTr="009624B1">
              <w:tc>
                <w:tcPr>
                  <w:tcW w:w="3675" w:type="dxa"/>
                  <w:shd w:val="clear" w:color="auto" w:fill="auto"/>
                </w:tcPr>
                <w:p w14:paraId="4EF1EAC0"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1C7BA6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4EA9731D" w14:textId="77777777" w:rsidTr="009624B1">
              <w:tc>
                <w:tcPr>
                  <w:tcW w:w="3675" w:type="dxa"/>
                  <w:shd w:val="clear" w:color="auto" w:fill="auto"/>
                </w:tcPr>
                <w:p w14:paraId="6592D13D" w14:textId="77777777" w:rsidR="00FA2289" w:rsidRPr="00866A85" w:rsidRDefault="00B115F6" w:rsidP="00FA2289">
                  <w:pPr>
                    <w:jc w:val="both"/>
                    <w:rPr>
                      <w:b/>
                      <w:color w:val="000000"/>
                      <w:sz w:val="22"/>
                      <w:szCs w:val="22"/>
                    </w:rPr>
                  </w:pPr>
                  <w:r>
                    <w:rPr>
                      <w:b/>
                      <w:color w:val="000000"/>
                      <w:sz w:val="22"/>
                      <w:szCs w:val="22"/>
                    </w:rPr>
                    <w:lastRenderedPageBreak/>
                    <w:t>Не установлены</w:t>
                  </w:r>
                </w:p>
              </w:tc>
              <w:tc>
                <w:tcPr>
                  <w:tcW w:w="4396" w:type="dxa"/>
                  <w:shd w:val="clear" w:color="auto" w:fill="auto"/>
                </w:tcPr>
                <w:p w14:paraId="4C720EAA" w14:textId="77777777" w:rsidR="00FA2289" w:rsidRPr="00866A85" w:rsidRDefault="00FA2289" w:rsidP="00FA2289">
                  <w:pPr>
                    <w:jc w:val="both"/>
                    <w:rPr>
                      <w:b/>
                      <w:color w:val="000000"/>
                      <w:sz w:val="22"/>
                      <w:szCs w:val="22"/>
                    </w:rPr>
                  </w:pPr>
                </w:p>
              </w:tc>
            </w:tr>
          </w:tbl>
          <w:p w14:paraId="55B1F3D4" w14:textId="77777777" w:rsidR="00FA2289" w:rsidRPr="00866A85" w:rsidRDefault="00FA2289" w:rsidP="00FA2289">
            <w:pPr>
              <w:jc w:val="both"/>
              <w:rPr>
                <w:b/>
                <w:sz w:val="22"/>
                <w:szCs w:val="22"/>
              </w:rPr>
            </w:pPr>
          </w:p>
          <w:p w14:paraId="26E3F31E"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37844C5" w14:textId="77777777" w:rsidTr="009624B1">
              <w:tc>
                <w:tcPr>
                  <w:tcW w:w="3675" w:type="dxa"/>
                  <w:shd w:val="clear" w:color="auto" w:fill="auto"/>
                </w:tcPr>
                <w:p w14:paraId="11F29D58"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38AEB79"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AF645F9" w14:textId="77777777" w:rsidTr="009624B1">
              <w:tc>
                <w:tcPr>
                  <w:tcW w:w="3675" w:type="dxa"/>
                  <w:shd w:val="clear" w:color="auto" w:fill="auto"/>
                </w:tcPr>
                <w:p w14:paraId="57F2FBCD"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1FB2D731" w14:textId="77777777" w:rsidR="00FA2289" w:rsidRPr="00866A85" w:rsidRDefault="00FA2289" w:rsidP="00FA2289">
                  <w:pPr>
                    <w:jc w:val="both"/>
                    <w:rPr>
                      <w:b/>
                      <w:color w:val="000000"/>
                      <w:sz w:val="22"/>
                      <w:szCs w:val="22"/>
                    </w:rPr>
                  </w:pPr>
                  <w:r w:rsidRPr="00866A85">
                    <w:rPr>
                      <w:b/>
                      <w:color w:val="000000"/>
                      <w:sz w:val="22"/>
                      <w:szCs w:val="22"/>
                    </w:rPr>
                    <w:t>…</w:t>
                  </w:r>
                </w:p>
              </w:tc>
            </w:tr>
          </w:tbl>
          <w:p w14:paraId="44E72CC3" w14:textId="77777777" w:rsidR="00FA2289" w:rsidRPr="00866A85" w:rsidRDefault="00FA2289" w:rsidP="00FA2289">
            <w:pPr>
              <w:pStyle w:val="Default"/>
              <w:jc w:val="both"/>
              <w:rPr>
                <w:b/>
                <w:iCs/>
                <w:sz w:val="22"/>
                <w:szCs w:val="22"/>
              </w:rPr>
            </w:pPr>
          </w:p>
          <w:p w14:paraId="73ACFD5E" w14:textId="77777777" w:rsidR="00FA2289" w:rsidRPr="00866A85" w:rsidRDefault="00FA2289" w:rsidP="00FA2289">
            <w:pPr>
              <w:pStyle w:val="Default"/>
              <w:jc w:val="both"/>
              <w:rPr>
                <w:b/>
                <w:i/>
                <w:color w:val="FF0000"/>
                <w:sz w:val="22"/>
                <w:szCs w:val="22"/>
              </w:rPr>
            </w:pPr>
          </w:p>
        </w:tc>
      </w:tr>
      <w:tr w:rsidR="00FA2289" w:rsidRPr="00866A85" w14:paraId="214B74E7" w14:textId="77777777" w:rsidTr="00FA2289">
        <w:tc>
          <w:tcPr>
            <w:tcW w:w="531" w:type="dxa"/>
            <w:tcBorders>
              <w:top w:val="single" w:sz="4" w:space="0" w:color="auto"/>
              <w:left w:val="single" w:sz="4" w:space="0" w:color="auto"/>
              <w:bottom w:val="single" w:sz="4" w:space="0" w:color="auto"/>
              <w:right w:val="single" w:sz="4" w:space="0" w:color="auto"/>
            </w:tcBorders>
          </w:tcPr>
          <w:p w14:paraId="44D3FCD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396F609"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21696068" w14:textId="77777777" w:rsidR="00FA2289" w:rsidRPr="00866A85" w:rsidRDefault="00FA2289" w:rsidP="00FA2289">
            <w:pPr>
              <w:pStyle w:val="Default"/>
              <w:jc w:val="both"/>
              <w:rPr>
                <w:b/>
                <w:iCs/>
                <w:sz w:val="22"/>
                <w:szCs w:val="22"/>
              </w:rPr>
            </w:pPr>
            <w:r w:rsidRPr="00866A85">
              <w:rPr>
                <w:b/>
                <w:iCs/>
                <w:sz w:val="22"/>
                <w:szCs w:val="22"/>
              </w:rPr>
              <w:t>Лот № 1</w:t>
            </w:r>
          </w:p>
          <w:p w14:paraId="62A444E7"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2F44AE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00EB4D5A"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5E0334B5" w14:textId="6FDCDD54"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8C7536">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C09FABE" w14:textId="0519B54E"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8C7536">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65E51B0B" w14:textId="77777777" w:rsidR="00FA2289" w:rsidRPr="00866A85" w:rsidRDefault="00FA2289" w:rsidP="007C0F23">
            <w:pPr>
              <w:pStyle w:val="Default"/>
              <w:jc w:val="both"/>
              <w:rPr>
                <w:sz w:val="22"/>
                <w:szCs w:val="22"/>
              </w:rPr>
            </w:pPr>
          </w:p>
        </w:tc>
      </w:tr>
      <w:tr w:rsidR="00FA2289" w:rsidRPr="00866A85" w14:paraId="788EA4C0" w14:textId="77777777" w:rsidTr="00FA2289">
        <w:tc>
          <w:tcPr>
            <w:tcW w:w="531" w:type="dxa"/>
            <w:tcBorders>
              <w:top w:val="single" w:sz="4" w:space="0" w:color="auto"/>
              <w:left w:val="single" w:sz="4" w:space="0" w:color="auto"/>
              <w:bottom w:val="single" w:sz="4" w:space="0" w:color="auto"/>
              <w:right w:val="single" w:sz="4" w:space="0" w:color="auto"/>
            </w:tcBorders>
          </w:tcPr>
          <w:p w14:paraId="66D077B7"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668D915A"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600E1CC9"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187324DC" w14:textId="77777777" w:rsidR="00FA2289" w:rsidRPr="00866A85" w:rsidRDefault="00FA2289" w:rsidP="00FA2289">
            <w:pPr>
              <w:suppressAutoHyphens/>
              <w:jc w:val="both"/>
              <w:rPr>
                <w:sz w:val="22"/>
                <w:szCs w:val="22"/>
              </w:rPr>
            </w:pPr>
          </w:p>
          <w:p w14:paraId="1459DD99"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5696E99B"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768CD3E5" w14:textId="77777777" w:rsidR="00FA2289" w:rsidRDefault="00850B6C" w:rsidP="00FA2289">
            <w:pPr>
              <w:rPr>
                <w:sz w:val="22"/>
                <w:szCs w:val="22"/>
              </w:rPr>
            </w:pPr>
            <w:sdt>
              <w:sdtPr>
                <w:rPr>
                  <w:sz w:val="22"/>
                  <w:szCs w:val="22"/>
                </w:rPr>
                <w:id w:val="1168061555"/>
                <w:placeholder>
                  <w:docPart w:val="882ABEE216834FFA84FD7423D1D72524"/>
                </w:placeholder>
                <w:date w:fullDate="2021-10-06T00:00:00Z">
                  <w:dateFormat w:val="«dd» MMMM yyyy 'года'"/>
                  <w:lid w:val="ru-RU"/>
                  <w:storeMappedDataAs w:val="dateTime"/>
                  <w:calendar w:val="gregorian"/>
                </w:date>
              </w:sdtPr>
              <w:sdtContent>
                <w:r w:rsidR="006A3675">
                  <w:rPr>
                    <w:sz w:val="22"/>
                    <w:szCs w:val="22"/>
                  </w:rPr>
                  <w:t>«06»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3A9EA4F" w14:textId="77777777" w:rsidR="0057359C" w:rsidRPr="00866A85" w:rsidRDefault="0057359C" w:rsidP="00FA2289">
            <w:pPr>
              <w:rPr>
                <w:sz w:val="22"/>
                <w:szCs w:val="22"/>
              </w:rPr>
            </w:pPr>
          </w:p>
        </w:tc>
      </w:tr>
      <w:tr w:rsidR="00FA2289" w:rsidRPr="00866A85" w14:paraId="0F6BDDB2" w14:textId="77777777" w:rsidTr="00FA2289">
        <w:tc>
          <w:tcPr>
            <w:tcW w:w="531" w:type="dxa"/>
            <w:tcBorders>
              <w:top w:val="single" w:sz="4" w:space="0" w:color="auto"/>
              <w:left w:val="single" w:sz="4" w:space="0" w:color="auto"/>
              <w:bottom w:val="single" w:sz="4" w:space="0" w:color="auto"/>
              <w:right w:val="single" w:sz="4" w:space="0" w:color="auto"/>
            </w:tcBorders>
          </w:tcPr>
          <w:p w14:paraId="135341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C08817D"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D5CA2BA" w14:textId="77777777" w:rsidR="00FA2289" w:rsidRPr="00866A85" w:rsidRDefault="00850B6C" w:rsidP="00FA2289">
            <w:pPr>
              <w:rPr>
                <w:sz w:val="22"/>
                <w:szCs w:val="22"/>
              </w:rPr>
            </w:pPr>
            <w:sdt>
              <w:sdtPr>
                <w:rPr>
                  <w:sz w:val="22"/>
                  <w:szCs w:val="22"/>
                </w:rPr>
                <w:id w:val="1703359912"/>
                <w:placeholder>
                  <w:docPart w:val="882ABEE216834FFA84FD7423D1D72524"/>
                </w:placeholder>
                <w:date w:fullDate="2021-10-06T00:00:00Z">
                  <w:dateFormat w:val="«dd» MMMM yyyy 'года'"/>
                  <w:lid w:val="ru-RU"/>
                  <w:storeMappedDataAs w:val="dateTime"/>
                  <w:calendar w:val="gregorian"/>
                </w:date>
              </w:sdtPr>
              <w:sdtContent>
                <w:r w:rsidR="006A3675">
                  <w:rPr>
                    <w:sz w:val="22"/>
                    <w:szCs w:val="22"/>
                  </w:rPr>
                  <w:t>«06»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15DB9F67" w14:textId="77777777" w:rsidR="00FA2289" w:rsidRPr="00866A85" w:rsidRDefault="00FA2289" w:rsidP="00FA2289">
            <w:pPr>
              <w:rPr>
                <w:sz w:val="22"/>
                <w:szCs w:val="22"/>
              </w:rPr>
            </w:pPr>
          </w:p>
          <w:p w14:paraId="257EE033"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11636229" w14:textId="77777777" w:rsidTr="00FA2289">
        <w:tc>
          <w:tcPr>
            <w:tcW w:w="531" w:type="dxa"/>
            <w:tcBorders>
              <w:top w:val="single" w:sz="4" w:space="0" w:color="auto"/>
              <w:left w:val="single" w:sz="4" w:space="0" w:color="auto"/>
              <w:bottom w:val="single" w:sz="4" w:space="0" w:color="auto"/>
              <w:right w:val="single" w:sz="4" w:space="0" w:color="auto"/>
            </w:tcBorders>
          </w:tcPr>
          <w:p w14:paraId="3824AEFC"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7259D1A9"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7ACD319C"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13T00:00:00Z">
                  <w:dateFormat w:val="«dd» MMMM yyyy 'года'"/>
                  <w:lid w:val="ru-RU"/>
                  <w:storeMappedDataAs w:val="dateTime"/>
                  <w:calendar w:val="gregorian"/>
                </w:date>
              </w:sdtPr>
              <w:sdtContent>
                <w:r w:rsidR="006A3675">
                  <w:rPr>
                    <w:sz w:val="22"/>
                    <w:szCs w:val="22"/>
                  </w:rPr>
                  <w:t>«13» октября 2021 года</w:t>
                </w:r>
              </w:sdtContent>
            </w:sdt>
          </w:p>
          <w:p w14:paraId="2CF51932" w14:textId="77777777" w:rsidR="00FA2289" w:rsidRPr="00866A85" w:rsidRDefault="00FA2289" w:rsidP="00FA2289">
            <w:pPr>
              <w:jc w:val="both"/>
              <w:rPr>
                <w:sz w:val="22"/>
                <w:szCs w:val="22"/>
              </w:rPr>
            </w:pPr>
          </w:p>
          <w:p w14:paraId="51D45FD1" w14:textId="77777777"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15T00:00:00Z">
                  <w:dateFormat w:val="«dd» MMMM yyyy 'года'"/>
                  <w:lid w:val="ru-RU"/>
                  <w:storeMappedDataAs w:val="dateTime"/>
                  <w:calendar w:val="gregorian"/>
                </w:date>
              </w:sdtPr>
              <w:sdtContent>
                <w:r w:rsidR="006A3675">
                  <w:rPr>
                    <w:sz w:val="22"/>
                    <w:szCs w:val="22"/>
                  </w:rPr>
                  <w:t>«15» октября 2021 года</w:t>
                </w:r>
              </w:sdtContent>
            </w:sdt>
            <w:r w:rsidRPr="00866A85">
              <w:rPr>
                <w:sz w:val="22"/>
                <w:szCs w:val="22"/>
              </w:rPr>
              <w:t xml:space="preserve"> </w:t>
            </w:r>
          </w:p>
          <w:p w14:paraId="5B6CA7CC" w14:textId="77777777" w:rsidR="00FA2289" w:rsidRPr="00866A85" w:rsidRDefault="00FA2289" w:rsidP="00FA2289">
            <w:pPr>
              <w:jc w:val="both"/>
              <w:rPr>
                <w:sz w:val="22"/>
                <w:szCs w:val="22"/>
              </w:rPr>
            </w:pPr>
          </w:p>
          <w:p w14:paraId="726E12E6" w14:textId="77777777"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19T00:00:00Z">
                  <w:dateFormat w:val="«dd» MMMM yyyy 'года'"/>
                  <w:lid w:val="ru-RU"/>
                  <w:storeMappedDataAs w:val="dateTime"/>
                  <w:calendar w:val="gregorian"/>
                </w:date>
              </w:sdtPr>
              <w:sdtContent>
                <w:r w:rsidR="00F21D88">
                  <w:rPr>
                    <w:sz w:val="22"/>
                    <w:szCs w:val="22"/>
                  </w:rPr>
                  <w:t>«19» октября 2021 года</w:t>
                </w:r>
              </w:sdtContent>
            </w:sdt>
          </w:p>
          <w:bookmarkEnd w:id="208"/>
          <w:p w14:paraId="03D800F0" w14:textId="77777777" w:rsidR="0057359C" w:rsidRDefault="0057359C" w:rsidP="00FA2289">
            <w:pPr>
              <w:jc w:val="both"/>
              <w:rPr>
                <w:sz w:val="22"/>
                <w:szCs w:val="22"/>
              </w:rPr>
            </w:pPr>
          </w:p>
          <w:p w14:paraId="10A8A29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30719B66" w14:textId="77777777" w:rsidR="0057359C" w:rsidRPr="00866A85" w:rsidRDefault="0057359C" w:rsidP="00FA2289">
            <w:pPr>
              <w:jc w:val="both"/>
              <w:rPr>
                <w:i/>
                <w:color w:val="FF0000"/>
                <w:sz w:val="22"/>
                <w:szCs w:val="22"/>
              </w:rPr>
            </w:pPr>
          </w:p>
        </w:tc>
      </w:tr>
      <w:tr w:rsidR="00FA2289" w:rsidRPr="00866A85" w14:paraId="1A962DA9" w14:textId="77777777" w:rsidTr="00FA2289">
        <w:tc>
          <w:tcPr>
            <w:tcW w:w="531" w:type="dxa"/>
            <w:tcBorders>
              <w:top w:val="single" w:sz="4" w:space="0" w:color="auto"/>
              <w:left w:val="single" w:sz="4" w:space="0" w:color="auto"/>
              <w:bottom w:val="single" w:sz="4" w:space="0" w:color="auto"/>
              <w:right w:val="single" w:sz="4" w:space="0" w:color="auto"/>
            </w:tcBorders>
          </w:tcPr>
          <w:p w14:paraId="2CB98B06"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172DA2"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453E927E" w14:textId="77777777"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20T00:00:00Z">
                  <w:dateFormat w:val="«dd» MMMM yyyy 'года'"/>
                  <w:lid w:val="ru-RU"/>
                  <w:storeMappedDataAs w:val="dateTime"/>
                  <w:calendar w:val="gregorian"/>
                </w:date>
              </w:sdtPr>
              <w:sdtContent>
                <w:r w:rsidR="00F21D88">
                  <w:rPr>
                    <w:b/>
                    <w:sz w:val="22"/>
                    <w:szCs w:val="22"/>
                  </w:rPr>
                  <w:t>«20» сентября 2021 года</w:t>
                </w:r>
              </w:sdtContent>
            </w:sdt>
          </w:p>
          <w:p w14:paraId="0C86C22B" w14:textId="77777777" w:rsidR="00FA2289" w:rsidRPr="00866A85" w:rsidRDefault="00FA2289" w:rsidP="00FA2289">
            <w:pPr>
              <w:suppressAutoHyphens/>
              <w:jc w:val="both"/>
              <w:rPr>
                <w:b/>
                <w:sz w:val="22"/>
                <w:szCs w:val="22"/>
              </w:rPr>
            </w:pPr>
          </w:p>
          <w:p w14:paraId="28D3AFA8"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5C06972C" w14:textId="77777777" w:rsidR="0057359C" w:rsidRPr="00866A85" w:rsidRDefault="0057359C" w:rsidP="00FA2289">
            <w:pPr>
              <w:suppressAutoHyphens/>
              <w:jc w:val="both"/>
              <w:rPr>
                <w:b/>
                <w:sz w:val="22"/>
                <w:szCs w:val="22"/>
              </w:rPr>
            </w:pPr>
          </w:p>
          <w:p w14:paraId="03E25658" w14:textId="77777777" w:rsidR="00FA2289" w:rsidRPr="00866A85" w:rsidRDefault="00850B6C" w:rsidP="00FA2289">
            <w:pPr>
              <w:suppressAutoHyphens/>
              <w:jc w:val="both"/>
              <w:rPr>
                <w:i/>
                <w:color w:val="FF0000"/>
                <w:sz w:val="22"/>
                <w:szCs w:val="22"/>
              </w:rPr>
            </w:pPr>
            <w:sdt>
              <w:sdtPr>
                <w:rPr>
                  <w:b/>
                  <w:sz w:val="22"/>
                  <w:szCs w:val="22"/>
                </w:rPr>
                <w:id w:val="436331971"/>
                <w:placeholder>
                  <w:docPart w:val="882ABEE216834FFA84FD7423D1D72524"/>
                </w:placeholder>
                <w:date w:fullDate="2021-09-16T00:00:00Z">
                  <w:dateFormat w:val="«dd» MMMM yyyy 'года'"/>
                  <w:lid w:val="ru-RU"/>
                  <w:storeMappedDataAs w:val="dateTime"/>
                  <w:calendar w:val="gregorian"/>
                </w:date>
              </w:sdtPr>
              <w:sdtContent>
                <w:r w:rsidR="00F21D88">
                  <w:rPr>
                    <w:b/>
                    <w:sz w:val="22"/>
                    <w:szCs w:val="22"/>
                  </w:rPr>
                  <w:t>«16»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1D171BE7"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4CD00DB5" w14:textId="77777777" w:rsidTr="00FA2289">
        <w:tc>
          <w:tcPr>
            <w:tcW w:w="531" w:type="dxa"/>
            <w:tcBorders>
              <w:top w:val="single" w:sz="4" w:space="0" w:color="auto"/>
              <w:left w:val="single" w:sz="4" w:space="0" w:color="auto"/>
              <w:bottom w:val="single" w:sz="4" w:space="0" w:color="auto"/>
              <w:right w:val="single" w:sz="4" w:space="0" w:color="auto"/>
            </w:tcBorders>
          </w:tcPr>
          <w:p w14:paraId="0E625D7A"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EA8C3D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6D3976" w14:textId="77777777" w:rsidR="00FA2289" w:rsidRPr="00866A85" w:rsidRDefault="00FA2289" w:rsidP="00FA2289">
            <w:pPr>
              <w:pStyle w:val="Default"/>
              <w:jc w:val="both"/>
              <w:rPr>
                <w:b/>
                <w:iCs/>
                <w:sz w:val="22"/>
                <w:szCs w:val="22"/>
              </w:rPr>
            </w:pPr>
            <w:r w:rsidRPr="00866A85">
              <w:rPr>
                <w:b/>
                <w:iCs/>
                <w:sz w:val="22"/>
                <w:szCs w:val="22"/>
              </w:rPr>
              <w:t>Лот № 1</w:t>
            </w:r>
          </w:p>
          <w:p w14:paraId="08424C8C"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727F40D1" w14:textId="77777777" w:rsidR="00FA2289" w:rsidRPr="00866A85" w:rsidRDefault="00FA2289" w:rsidP="00FA2289">
            <w:pPr>
              <w:pStyle w:val="Default"/>
              <w:jc w:val="both"/>
              <w:rPr>
                <w:sz w:val="22"/>
                <w:szCs w:val="22"/>
              </w:rPr>
            </w:pPr>
          </w:p>
          <w:p w14:paraId="16E68757"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24E2E05C" w14:textId="77777777" w:rsidR="00FA2289" w:rsidRPr="004D4A3D" w:rsidRDefault="00A0506E" w:rsidP="00FA2289">
            <w:pPr>
              <w:pStyle w:val="Default"/>
              <w:jc w:val="both"/>
              <w:rPr>
                <w:sz w:val="22"/>
                <w:szCs w:val="22"/>
              </w:rPr>
            </w:pPr>
            <w:r>
              <w:rPr>
                <w:sz w:val="22"/>
                <w:szCs w:val="22"/>
              </w:rPr>
              <w:t>Цена договора</w:t>
            </w:r>
            <w:r w:rsidR="00FA2289" w:rsidRPr="004D4A3D">
              <w:rPr>
                <w:sz w:val="22"/>
                <w:szCs w:val="22"/>
              </w:rPr>
              <w:t xml:space="preserve"> </w:t>
            </w:r>
          </w:p>
          <w:p w14:paraId="2EC5F567" w14:textId="77777777" w:rsidR="00FA2289" w:rsidRPr="00866A85" w:rsidRDefault="00FA2289" w:rsidP="00FA2289">
            <w:pPr>
              <w:pStyle w:val="Default"/>
              <w:jc w:val="both"/>
              <w:rPr>
                <w:sz w:val="22"/>
                <w:szCs w:val="22"/>
              </w:rPr>
            </w:pPr>
          </w:p>
          <w:p w14:paraId="7B642AEF" w14:textId="77777777" w:rsidR="00FA2289" w:rsidRPr="00866A85" w:rsidRDefault="00FA2289" w:rsidP="0057359C">
            <w:pPr>
              <w:pStyle w:val="Default"/>
              <w:jc w:val="both"/>
              <w:rPr>
                <w:b/>
                <w:sz w:val="22"/>
                <w:szCs w:val="22"/>
              </w:rPr>
            </w:pPr>
          </w:p>
        </w:tc>
      </w:tr>
      <w:tr w:rsidR="00FA2289" w:rsidRPr="00866A85" w14:paraId="12F1A122" w14:textId="77777777" w:rsidTr="00FA2289">
        <w:tc>
          <w:tcPr>
            <w:tcW w:w="531" w:type="dxa"/>
            <w:tcBorders>
              <w:top w:val="single" w:sz="4" w:space="0" w:color="auto"/>
              <w:left w:val="single" w:sz="4" w:space="0" w:color="auto"/>
              <w:bottom w:val="single" w:sz="4" w:space="0" w:color="auto"/>
              <w:right w:val="single" w:sz="4" w:space="0" w:color="auto"/>
            </w:tcBorders>
          </w:tcPr>
          <w:p w14:paraId="64AAAE65"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2F14A23"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7DB5D456" w14:textId="77777777" w:rsidR="00FA2289" w:rsidRPr="00866A85" w:rsidRDefault="00FA2289" w:rsidP="00FA2289">
            <w:pPr>
              <w:pStyle w:val="a7"/>
              <w:tabs>
                <w:tab w:val="clear" w:pos="4677"/>
                <w:tab w:val="clear" w:pos="9355"/>
              </w:tabs>
              <w:jc w:val="both"/>
              <w:rPr>
                <w:b/>
                <w:i/>
                <w:color w:val="FF0000"/>
                <w:sz w:val="22"/>
                <w:szCs w:val="22"/>
              </w:rPr>
            </w:pPr>
          </w:p>
          <w:p w14:paraId="439FED37"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695C3F34" w14:textId="77777777" w:rsidR="00FA2289" w:rsidRPr="00866A85" w:rsidRDefault="00FA2289" w:rsidP="00FA2289">
            <w:pPr>
              <w:pStyle w:val="a7"/>
              <w:jc w:val="both"/>
              <w:rPr>
                <w:sz w:val="22"/>
                <w:szCs w:val="22"/>
              </w:rPr>
            </w:pPr>
          </w:p>
        </w:tc>
      </w:tr>
      <w:tr w:rsidR="00FA2289" w:rsidRPr="00866A85" w14:paraId="2A3151E2" w14:textId="77777777" w:rsidTr="00FA2289">
        <w:tc>
          <w:tcPr>
            <w:tcW w:w="531" w:type="dxa"/>
            <w:tcBorders>
              <w:top w:val="single" w:sz="4" w:space="0" w:color="auto"/>
              <w:left w:val="single" w:sz="4" w:space="0" w:color="auto"/>
              <w:bottom w:val="single" w:sz="4" w:space="0" w:color="auto"/>
              <w:right w:val="single" w:sz="4" w:space="0" w:color="auto"/>
            </w:tcBorders>
          </w:tcPr>
          <w:p w14:paraId="5ABF56C3"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797066A1"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681E2EFD" w14:textId="77777777" w:rsidR="00FA2289" w:rsidRPr="00866A85" w:rsidRDefault="00FA2289" w:rsidP="00FA2289">
            <w:pPr>
              <w:pStyle w:val="Default"/>
              <w:jc w:val="both"/>
              <w:rPr>
                <w:b/>
                <w:iCs/>
                <w:sz w:val="22"/>
                <w:szCs w:val="22"/>
              </w:rPr>
            </w:pPr>
            <w:r w:rsidRPr="00866A85">
              <w:rPr>
                <w:b/>
                <w:iCs/>
                <w:sz w:val="22"/>
                <w:szCs w:val="22"/>
              </w:rPr>
              <w:t>Лот № 1</w:t>
            </w:r>
          </w:p>
          <w:p w14:paraId="68FD8D87" w14:textId="77777777" w:rsidR="00FA2289" w:rsidRPr="00866A85" w:rsidRDefault="00FA2289" w:rsidP="00FA2289">
            <w:pPr>
              <w:jc w:val="both"/>
              <w:rPr>
                <w:sz w:val="22"/>
                <w:szCs w:val="22"/>
              </w:rPr>
            </w:pPr>
            <w:r w:rsidRPr="00866A85">
              <w:rPr>
                <w:sz w:val="22"/>
                <w:szCs w:val="22"/>
              </w:rPr>
              <w:t>Не допускается</w:t>
            </w:r>
          </w:p>
          <w:p w14:paraId="622B6A47" w14:textId="77777777" w:rsidR="00FA2289" w:rsidRPr="00866A85" w:rsidRDefault="00FA2289" w:rsidP="00FA2289">
            <w:pPr>
              <w:jc w:val="both"/>
              <w:rPr>
                <w:i/>
                <w:color w:val="FF0000"/>
                <w:sz w:val="22"/>
                <w:szCs w:val="22"/>
              </w:rPr>
            </w:pPr>
          </w:p>
          <w:p w14:paraId="369917C3" w14:textId="77777777" w:rsidR="00FA2289" w:rsidRPr="00866A85" w:rsidRDefault="00FA2289" w:rsidP="00FE6051">
            <w:pPr>
              <w:pStyle w:val="Default"/>
              <w:jc w:val="both"/>
              <w:rPr>
                <w:i/>
                <w:sz w:val="22"/>
                <w:szCs w:val="22"/>
              </w:rPr>
            </w:pPr>
          </w:p>
        </w:tc>
      </w:tr>
      <w:tr w:rsidR="00FA2289" w:rsidRPr="00866A85" w14:paraId="3817A4EF" w14:textId="77777777" w:rsidTr="00FA2289">
        <w:tc>
          <w:tcPr>
            <w:tcW w:w="531" w:type="dxa"/>
            <w:tcBorders>
              <w:top w:val="single" w:sz="4" w:space="0" w:color="auto"/>
              <w:left w:val="single" w:sz="4" w:space="0" w:color="auto"/>
              <w:bottom w:val="single" w:sz="4" w:space="0" w:color="auto"/>
              <w:right w:val="single" w:sz="4" w:space="0" w:color="auto"/>
            </w:tcBorders>
          </w:tcPr>
          <w:p w14:paraId="411F0DDD"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5F63AB0E"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0DA614C7"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777BDDB" w14:textId="3521F59B"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8C7536">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07BB50CE"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7E1F4434"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форма1"/>
      <w:bookmarkStart w:id="223" w:name="_Toc98251753"/>
      <w:bookmarkStart w:id="224" w:name="_Toc83040875"/>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4"/>
      <w:r w:rsidRPr="005A1C1B">
        <w:rPr>
          <w:rFonts w:eastAsia="MS Mincho"/>
          <w:b w:val="0"/>
          <w:kern w:val="32"/>
          <w:lang w:val="x-none" w:eastAsia="x-none"/>
        </w:rPr>
        <w:t xml:space="preserve"> </w:t>
      </w:r>
      <w:bookmarkEnd w:id="222"/>
    </w:p>
    <w:p w14:paraId="108887DD"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83040876"/>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60D0DE42" w14:textId="77777777" w:rsidR="009624B1" w:rsidRPr="00733E33" w:rsidRDefault="009624B1" w:rsidP="009624B1"/>
    <w:p w14:paraId="47EB73ED" w14:textId="77777777" w:rsidR="009624B1" w:rsidRPr="00733E33" w:rsidRDefault="009624B1" w:rsidP="009624B1">
      <w:r w:rsidRPr="00733E33">
        <w:t xml:space="preserve">Фирменный бланк </w:t>
      </w:r>
      <w:r>
        <w:t>участник</w:t>
      </w:r>
      <w:r w:rsidRPr="00733E33">
        <w:t xml:space="preserve">а </w:t>
      </w:r>
    </w:p>
    <w:p w14:paraId="2ECB1ECB" w14:textId="77777777" w:rsidR="009624B1" w:rsidRPr="00733E33" w:rsidRDefault="009624B1" w:rsidP="009624B1">
      <w:r w:rsidRPr="00733E33">
        <w:t>«___» __________ 20___ года  №______</w:t>
      </w:r>
    </w:p>
    <w:p w14:paraId="41692777" w14:textId="77777777" w:rsidR="009624B1" w:rsidRPr="00733E33" w:rsidRDefault="009624B1" w:rsidP="009624B1">
      <w:pPr>
        <w:rPr>
          <w:sz w:val="10"/>
          <w:szCs w:val="10"/>
        </w:rPr>
      </w:pPr>
    </w:p>
    <w:p w14:paraId="7A1BD246"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185EC3AA"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6850A88" w14:textId="77777777" w:rsidR="009624B1" w:rsidRPr="00733E33" w:rsidRDefault="009624B1" w:rsidP="009624B1">
      <w:pPr>
        <w:ind w:firstLine="567"/>
        <w:jc w:val="center"/>
      </w:pPr>
    </w:p>
    <w:p w14:paraId="38F1B89B" w14:textId="77777777" w:rsidR="009624B1" w:rsidRPr="00733E33" w:rsidRDefault="009624B1" w:rsidP="009624B1">
      <w:pPr>
        <w:ind w:firstLine="567"/>
        <w:jc w:val="center"/>
        <w:rPr>
          <w:sz w:val="10"/>
          <w:szCs w:val="10"/>
        </w:rPr>
      </w:pPr>
    </w:p>
    <w:p w14:paraId="2C43EACD"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9381CE"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69E792AD"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73F2E4B1"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83C3F14"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A4CC7F1"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E9F550B" w14:textId="77777777" w:rsidR="009624B1" w:rsidRPr="00733E33" w:rsidRDefault="009624B1" w:rsidP="009624B1">
      <w:pPr>
        <w:ind w:firstLine="567"/>
        <w:jc w:val="both"/>
      </w:pPr>
    </w:p>
    <w:p w14:paraId="418E87CC"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3FC803E" w14:textId="42F25165"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C7536">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8D089E9" w14:textId="77777777" w:rsidR="009624B1" w:rsidRDefault="009624B1" w:rsidP="009624B1">
      <w:pPr>
        <w:pStyle w:val="ae"/>
        <w:tabs>
          <w:tab w:val="left" w:pos="851"/>
        </w:tabs>
        <w:spacing w:before="0" w:beforeAutospacing="0" w:after="0" w:afterAutospacing="0"/>
        <w:ind w:firstLine="709"/>
        <w:jc w:val="both"/>
      </w:pPr>
    </w:p>
    <w:p w14:paraId="5347A31C"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7E493F7C"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B1581D7" w14:textId="021588D2"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C7536">
        <w:t>8.1.8</w:t>
      </w:r>
      <w:r w:rsidRPr="00AD094D">
        <w:fldChar w:fldCharType="end"/>
      </w:r>
      <w:r>
        <w:t xml:space="preserve"> </w:t>
      </w:r>
      <w:r>
        <w:rPr>
          <w:bCs/>
        </w:rPr>
        <w:t>извещения</w:t>
      </w:r>
      <w:r w:rsidRPr="00AD094D">
        <w:t xml:space="preserve"> о проведении </w:t>
      </w:r>
      <w:r>
        <w:t>запроса котировок;</w:t>
      </w:r>
    </w:p>
    <w:p w14:paraId="6322F071" w14:textId="77777777" w:rsidR="009624B1" w:rsidRDefault="009624B1" w:rsidP="009624B1">
      <w:pPr>
        <w:pStyle w:val="ae"/>
        <w:tabs>
          <w:tab w:val="left" w:pos="851"/>
        </w:tabs>
        <w:spacing w:before="0" w:beforeAutospacing="0" w:after="0" w:afterAutospacing="0"/>
        <w:ind w:firstLine="709"/>
        <w:jc w:val="both"/>
        <w:rPr>
          <w:b/>
          <w:i/>
        </w:rPr>
      </w:pPr>
    </w:p>
    <w:p w14:paraId="4E6F0900"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4B918B3" w14:textId="77777777" w:rsidR="009624B1" w:rsidRDefault="009624B1" w:rsidP="009624B1">
      <w:pPr>
        <w:pStyle w:val="ae"/>
        <w:tabs>
          <w:tab w:val="left" w:pos="851"/>
        </w:tabs>
        <w:spacing w:before="0" w:beforeAutospacing="0" w:after="0" w:afterAutospacing="0"/>
        <w:jc w:val="both"/>
        <w:rPr>
          <w:b/>
        </w:rPr>
      </w:pPr>
    </w:p>
    <w:p w14:paraId="1BF53A6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29CD93A6"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4EA61D2C"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5BA00F7"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BC3F7B8" w14:textId="77777777" w:rsidR="009624B1" w:rsidRDefault="009624B1" w:rsidP="009624B1">
      <w:pPr>
        <w:pStyle w:val="ae"/>
        <w:spacing w:before="0" w:beforeAutospacing="0" w:after="0" w:afterAutospacing="0"/>
        <w:ind w:firstLine="709"/>
        <w:jc w:val="both"/>
        <w:rPr>
          <w:b/>
          <w:i/>
        </w:rPr>
      </w:pPr>
    </w:p>
    <w:p w14:paraId="08032E94"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7D1EAA58"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C79F638"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DE78CC0" w14:textId="77777777" w:rsidR="009624B1" w:rsidRDefault="009624B1" w:rsidP="009624B1">
      <w:pPr>
        <w:pStyle w:val="ae"/>
        <w:tabs>
          <w:tab w:val="left" w:pos="1134"/>
        </w:tabs>
        <w:spacing w:before="0" w:beforeAutospacing="0" w:after="0" w:afterAutospacing="0"/>
        <w:ind w:firstLine="709"/>
        <w:jc w:val="both"/>
        <w:rPr>
          <w:b/>
          <w:i/>
        </w:rPr>
      </w:pPr>
    </w:p>
    <w:p w14:paraId="070F6364"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7464AB4C"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50C76B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5A346C34" w14:textId="77777777" w:rsidR="009624B1" w:rsidRDefault="009624B1" w:rsidP="009624B1">
      <w:pPr>
        <w:pStyle w:val="ae"/>
        <w:spacing w:before="0" w:beforeAutospacing="0" w:after="0" w:afterAutospacing="0"/>
        <w:ind w:firstLine="709"/>
        <w:jc w:val="both"/>
      </w:pPr>
    </w:p>
    <w:p w14:paraId="2827F988"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209CACCD"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59DF882"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8536A5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03247B82" w14:textId="77777777" w:rsidR="009624B1" w:rsidRDefault="009624B1" w:rsidP="009624B1">
      <w:pPr>
        <w:ind w:firstLine="567"/>
        <w:jc w:val="both"/>
        <w:rPr>
          <w:b/>
          <w:i/>
        </w:rPr>
      </w:pPr>
    </w:p>
    <w:p w14:paraId="29A2D829"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6F403BD1" w14:textId="77777777" w:rsidTr="009624B1">
        <w:trPr>
          <w:tblHeader/>
        </w:trPr>
        <w:tc>
          <w:tcPr>
            <w:tcW w:w="1091" w:type="dxa"/>
            <w:vAlign w:val="center"/>
          </w:tcPr>
          <w:p w14:paraId="674B5DA2"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5153FE4C"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E4F7969"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9F175C7"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AD38D90" w14:textId="77777777" w:rsidTr="009624B1">
        <w:tc>
          <w:tcPr>
            <w:tcW w:w="1091" w:type="dxa"/>
            <w:vAlign w:val="center"/>
          </w:tcPr>
          <w:p w14:paraId="0E43A9AE"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54D1294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7729D4BF" w14:textId="77777777" w:rsidR="009624B1" w:rsidRPr="00DC63F1" w:rsidRDefault="009624B1" w:rsidP="009624B1">
            <w:pPr>
              <w:pStyle w:val="af7"/>
              <w:rPr>
                <w:rFonts w:ascii="Times New Roman" w:hAnsi="Times New Roman" w:cs="Times New Roman"/>
                <w:i/>
              </w:rPr>
            </w:pPr>
          </w:p>
        </w:tc>
      </w:tr>
      <w:tr w:rsidR="009624B1" w:rsidRPr="00DC63F1" w14:paraId="7AE397B1" w14:textId="77777777" w:rsidTr="009624B1">
        <w:tc>
          <w:tcPr>
            <w:tcW w:w="1091" w:type="dxa"/>
            <w:vAlign w:val="center"/>
          </w:tcPr>
          <w:p w14:paraId="40EA8FA0"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0194BD74"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234B3D4" w14:textId="77777777" w:rsidR="009624B1" w:rsidRPr="00DC63F1" w:rsidRDefault="009624B1" w:rsidP="009624B1">
            <w:pPr>
              <w:pStyle w:val="af7"/>
              <w:rPr>
                <w:rFonts w:ascii="Times New Roman" w:hAnsi="Times New Roman" w:cs="Times New Roman"/>
              </w:rPr>
            </w:pPr>
          </w:p>
        </w:tc>
      </w:tr>
      <w:tr w:rsidR="009624B1" w:rsidRPr="00DC63F1" w14:paraId="2D33958F" w14:textId="77777777" w:rsidTr="009624B1">
        <w:tc>
          <w:tcPr>
            <w:tcW w:w="1091" w:type="dxa"/>
            <w:vAlign w:val="center"/>
          </w:tcPr>
          <w:p w14:paraId="083F5824" w14:textId="77777777" w:rsidR="009624B1" w:rsidRPr="00DC63F1" w:rsidRDefault="009624B1" w:rsidP="009624B1">
            <w:pPr>
              <w:tabs>
                <w:tab w:val="left" w:pos="284"/>
              </w:tabs>
              <w:spacing w:before="40" w:after="40"/>
              <w:jc w:val="center"/>
            </w:pPr>
            <w:r w:rsidRPr="00DC63F1">
              <w:t>…</w:t>
            </w:r>
          </w:p>
        </w:tc>
        <w:tc>
          <w:tcPr>
            <w:tcW w:w="7414" w:type="dxa"/>
          </w:tcPr>
          <w:p w14:paraId="012513DB" w14:textId="77777777" w:rsidR="009624B1" w:rsidRPr="00DC63F1" w:rsidRDefault="009624B1" w:rsidP="009624B1">
            <w:pPr>
              <w:pStyle w:val="af7"/>
              <w:spacing w:before="40" w:after="40"/>
              <w:rPr>
                <w:rFonts w:ascii="Times New Roman" w:hAnsi="Times New Roman" w:cs="Times New Roman"/>
              </w:rPr>
            </w:pPr>
          </w:p>
        </w:tc>
        <w:tc>
          <w:tcPr>
            <w:tcW w:w="1482" w:type="dxa"/>
          </w:tcPr>
          <w:p w14:paraId="06776392" w14:textId="77777777" w:rsidR="009624B1" w:rsidRPr="00DC63F1" w:rsidRDefault="009624B1" w:rsidP="009624B1">
            <w:pPr>
              <w:pStyle w:val="af7"/>
              <w:rPr>
                <w:rFonts w:ascii="Times New Roman" w:hAnsi="Times New Roman" w:cs="Times New Roman"/>
              </w:rPr>
            </w:pPr>
          </w:p>
        </w:tc>
      </w:tr>
    </w:tbl>
    <w:p w14:paraId="2EFD52CB" w14:textId="77777777" w:rsidR="009624B1" w:rsidRPr="00733E33" w:rsidRDefault="009624B1" w:rsidP="009624B1">
      <w:pPr>
        <w:rPr>
          <w:sz w:val="10"/>
          <w:szCs w:val="10"/>
        </w:rPr>
      </w:pPr>
    </w:p>
    <w:p w14:paraId="475E0701" w14:textId="77777777" w:rsidR="009624B1" w:rsidRPr="00733E33" w:rsidRDefault="009624B1" w:rsidP="009624B1">
      <w:pPr>
        <w:pStyle w:val="Times12"/>
        <w:tabs>
          <w:tab w:val="left" w:pos="709"/>
          <w:tab w:val="left" w:pos="1134"/>
        </w:tabs>
        <w:ind w:firstLine="0"/>
        <w:rPr>
          <w:bCs w:val="0"/>
          <w:color w:val="808080"/>
          <w:szCs w:val="24"/>
        </w:rPr>
      </w:pPr>
    </w:p>
    <w:p w14:paraId="7D3F9DF8" w14:textId="77777777" w:rsidR="009624B1" w:rsidRPr="00733E33" w:rsidRDefault="009624B1" w:rsidP="009624B1">
      <w:pPr>
        <w:pStyle w:val="Times12"/>
        <w:tabs>
          <w:tab w:val="left" w:pos="709"/>
          <w:tab w:val="left" w:pos="1134"/>
        </w:tabs>
        <w:ind w:firstLine="709"/>
        <w:rPr>
          <w:bCs w:val="0"/>
          <w:color w:val="808080"/>
          <w:szCs w:val="24"/>
        </w:rPr>
      </w:pPr>
    </w:p>
    <w:p w14:paraId="0C9C2B22"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E2F6A8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C16993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A0049C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281AB0EE"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302744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30347F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6911B654"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83040877"/>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678CA91A" w14:textId="77777777" w:rsidR="009624B1" w:rsidRPr="00733E33" w:rsidRDefault="009624B1" w:rsidP="009624B1">
      <w:r w:rsidRPr="00733E33">
        <w:t xml:space="preserve">Приложение к </w:t>
      </w:r>
      <w:r>
        <w:t>заявк</w:t>
      </w:r>
      <w:r w:rsidRPr="00733E33">
        <w:t>е от «___» __________ 20___ г. № ______</w:t>
      </w:r>
    </w:p>
    <w:p w14:paraId="1A403C90" w14:textId="77777777" w:rsidR="009624B1" w:rsidRPr="00733E33" w:rsidRDefault="009624B1" w:rsidP="009624B1"/>
    <w:p w14:paraId="2D602C4B"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5D8FF3C3" w14:textId="77777777" w:rsidR="009624B1" w:rsidRPr="00733E33" w:rsidRDefault="009624B1" w:rsidP="009624B1">
      <w:r w:rsidRPr="00733E33">
        <w:t>на ________________________________________________</w:t>
      </w:r>
    </w:p>
    <w:p w14:paraId="76877AB8" w14:textId="77777777" w:rsidR="009624B1" w:rsidRPr="00733E33" w:rsidRDefault="009624B1" w:rsidP="009624B1"/>
    <w:p w14:paraId="467BE0DA"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196DD65A"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4AE05BA" w14:textId="77777777" w:rsidTr="009624B1">
        <w:trPr>
          <w:cantSplit/>
          <w:trHeight w:val="240"/>
          <w:tblHeader/>
        </w:trPr>
        <w:tc>
          <w:tcPr>
            <w:tcW w:w="306" w:type="pct"/>
            <w:shd w:val="clear" w:color="auto" w:fill="F2F2F2"/>
            <w:vAlign w:val="center"/>
          </w:tcPr>
          <w:p w14:paraId="25C4F54B"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1002F360"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C3F5508"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6876B6" w14:textId="77777777" w:rsidTr="009624B1">
        <w:trPr>
          <w:cantSplit/>
          <w:trHeight w:val="471"/>
        </w:trPr>
        <w:tc>
          <w:tcPr>
            <w:tcW w:w="306" w:type="pct"/>
            <w:vAlign w:val="center"/>
          </w:tcPr>
          <w:p w14:paraId="231E60AD" w14:textId="77777777" w:rsidR="009624B1" w:rsidRPr="00733E33" w:rsidRDefault="009624B1" w:rsidP="009624B1">
            <w:pPr>
              <w:pStyle w:val="affb"/>
            </w:pPr>
            <w:r w:rsidRPr="00733E33">
              <w:t>1.</w:t>
            </w:r>
          </w:p>
        </w:tc>
        <w:tc>
          <w:tcPr>
            <w:tcW w:w="3000" w:type="pct"/>
            <w:vAlign w:val="center"/>
          </w:tcPr>
          <w:p w14:paraId="5F6F97D9"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7215937" w14:textId="77777777" w:rsidR="009624B1" w:rsidRPr="00733E33" w:rsidRDefault="009624B1" w:rsidP="009624B1"/>
        </w:tc>
      </w:tr>
      <w:tr w:rsidR="009624B1" w:rsidRPr="00733E33" w14:paraId="5C8CB0D9" w14:textId="77777777" w:rsidTr="009624B1">
        <w:trPr>
          <w:cantSplit/>
          <w:trHeight w:val="284"/>
        </w:trPr>
        <w:tc>
          <w:tcPr>
            <w:tcW w:w="306" w:type="pct"/>
            <w:vAlign w:val="center"/>
          </w:tcPr>
          <w:p w14:paraId="039EF4E5" w14:textId="77777777" w:rsidR="009624B1" w:rsidRPr="00733E33" w:rsidRDefault="009624B1" w:rsidP="009624B1">
            <w:r w:rsidRPr="00733E33">
              <w:t>2.</w:t>
            </w:r>
          </w:p>
        </w:tc>
        <w:tc>
          <w:tcPr>
            <w:tcW w:w="3000" w:type="pct"/>
            <w:vAlign w:val="center"/>
          </w:tcPr>
          <w:p w14:paraId="0425A154" w14:textId="77777777" w:rsidR="009624B1" w:rsidRPr="00733E33" w:rsidRDefault="009624B1" w:rsidP="009624B1">
            <w:r w:rsidRPr="00733E33">
              <w:t>Организационно-правовая форма</w:t>
            </w:r>
          </w:p>
        </w:tc>
        <w:tc>
          <w:tcPr>
            <w:tcW w:w="1694" w:type="pct"/>
            <w:vAlign w:val="center"/>
          </w:tcPr>
          <w:p w14:paraId="32AAC678" w14:textId="77777777" w:rsidR="009624B1" w:rsidRPr="00733E33" w:rsidRDefault="009624B1" w:rsidP="009624B1"/>
        </w:tc>
      </w:tr>
      <w:tr w:rsidR="009624B1" w:rsidRPr="00733E33" w14:paraId="7370E1CE" w14:textId="77777777" w:rsidTr="009624B1">
        <w:trPr>
          <w:cantSplit/>
        </w:trPr>
        <w:tc>
          <w:tcPr>
            <w:tcW w:w="306" w:type="pct"/>
            <w:vAlign w:val="center"/>
          </w:tcPr>
          <w:p w14:paraId="1C696B12" w14:textId="77777777" w:rsidR="009624B1" w:rsidRPr="00733E33" w:rsidRDefault="009624B1" w:rsidP="009624B1">
            <w:r w:rsidRPr="00733E33">
              <w:t>3.</w:t>
            </w:r>
          </w:p>
        </w:tc>
        <w:tc>
          <w:tcPr>
            <w:tcW w:w="3000" w:type="pct"/>
            <w:vAlign w:val="center"/>
          </w:tcPr>
          <w:p w14:paraId="133D5D25"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342B127C" w14:textId="77777777" w:rsidR="009624B1" w:rsidRPr="00733E33" w:rsidRDefault="009624B1" w:rsidP="009624B1"/>
        </w:tc>
      </w:tr>
      <w:tr w:rsidR="009624B1" w:rsidRPr="00733E33" w14:paraId="0C9C8B28" w14:textId="77777777" w:rsidTr="009624B1">
        <w:trPr>
          <w:cantSplit/>
        </w:trPr>
        <w:tc>
          <w:tcPr>
            <w:tcW w:w="306" w:type="pct"/>
            <w:vAlign w:val="center"/>
          </w:tcPr>
          <w:p w14:paraId="4C9395F8" w14:textId="77777777" w:rsidR="009624B1" w:rsidRPr="00733E33" w:rsidRDefault="009624B1" w:rsidP="009624B1">
            <w:r w:rsidRPr="00733E33">
              <w:t>4.</w:t>
            </w:r>
          </w:p>
        </w:tc>
        <w:tc>
          <w:tcPr>
            <w:tcW w:w="3000" w:type="pct"/>
            <w:vAlign w:val="center"/>
          </w:tcPr>
          <w:p w14:paraId="54ED27EE"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2921B153" w14:textId="77777777" w:rsidR="009624B1" w:rsidRPr="00733E33" w:rsidRDefault="009624B1" w:rsidP="009624B1"/>
        </w:tc>
      </w:tr>
      <w:tr w:rsidR="009624B1" w:rsidRPr="00733E33" w14:paraId="0469B9A3" w14:textId="77777777" w:rsidTr="009624B1">
        <w:trPr>
          <w:cantSplit/>
          <w:trHeight w:val="284"/>
        </w:trPr>
        <w:tc>
          <w:tcPr>
            <w:tcW w:w="306" w:type="pct"/>
            <w:vAlign w:val="center"/>
          </w:tcPr>
          <w:p w14:paraId="6C933460" w14:textId="77777777" w:rsidR="009624B1" w:rsidRPr="00733E33" w:rsidRDefault="009624B1" w:rsidP="009624B1">
            <w:r w:rsidRPr="00733E33">
              <w:t>5.</w:t>
            </w:r>
          </w:p>
        </w:tc>
        <w:tc>
          <w:tcPr>
            <w:tcW w:w="3000" w:type="pct"/>
            <w:vAlign w:val="center"/>
          </w:tcPr>
          <w:p w14:paraId="664D4594" w14:textId="77777777" w:rsidR="009624B1" w:rsidRPr="00733E33" w:rsidRDefault="009624B1" w:rsidP="009624B1">
            <w:r w:rsidRPr="00733E33">
              <w:t>Виды деятельности</w:t>
            </w:r>
          </w:p>
        </w:tc>
        <w:tc>
          <w:tcPr>
            <w:tcW w:w="1694" w:type="pct"/>
            <w:vAlign w:val="center"/>
          </w:tcPr>
          <w:p w14:paraId="3D731E99" w14:textId="77777777" w:rsidR="009624B1" w:rsidRPr="00733E33" w:rsidRDefault="009624B1" w:rsidP="009624B1"/>
        </w:tc>
      </w:tr>
      <w:tr w:rsidR="009624B1" w:rsidRPr="00733E33" w14:paraId="7B4A7903" w14:textId="77777777" w:rsidTr="009624B1">
        <w:trPr>
          <w:cantSplit/>
          <w:trHeight w:val="284"/>
        </w:trPr>
        <w:tc>
          <w:tcPr>
            <w:tcW w:w="306" w:type="pct"/>
            <w:vAlign w:val="center"/>
          </w:tcPr>
          <w:p w14:paraId="670364D3" w14:textId="77777777" w:rsidR="009624B1" w:rsidRPr="00733E33" w:rsidRDefault="009624B1" w:rsidP="009624B1">
            <w:r w:rsidRPr="00733E33">
              <w:t>6.</w:t>
            </w:r>
          </w:p>
        </w:tc>
        <w:tc>
          <w:tcPr>
            <w:tcW w:w="3000" w:type="pct"/>
            <w:vAlign w:val="center"/>
          </w:tcPr>
          <w:p w14:paraId="083FDEDA"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15550FC3" w14:textId="77777777" w:rsidR="009624B1" w:rsidRPr="00733E33" w:rsidRDefault="009624B1" w:rsidP="009624B1"/>
        </w:tc>
      </w:tr>
      <w:tr w:rsidR="009624B1" w:rsidRPr="00733E33" w14:paraId="6BDCEDDD" w14:textId="77777777" w:rsidTr="009624B1">
        <w:trPr>
          <w:cantSplit/>
          <w:trHeight w:val="284"/>
        </w:trPr>
        <w:tc>
          <w:tcPr>
            <w:tcW w:w="306" w:type="pct"/>
            <w:vAlign w:val="center"/>
          </w:tcPr>
          <w:p w14:paraId="73116BBC" w14:textId="77777777" w:rsidR="009624B1" w:rsidRPr="00733E33" w:rsidRDefault="009624B1" w:rsidP="009624B1">
            <w:r w:rsidRPr="00733E33">
              <w:t>7.</w:t>
            </w:r>
          </w:p>
        </w:tc>
        <w:tc>
          <w:tcPr>
            <w:tcW w:w="3000" w:type="pct"/>
            <w:vAlign w:val="center"/>
          </w:tcPr>
          <w:p w14:paraId="7E5F110A" w14:textId="77777777" w:rsidR="009624B1" w:rsidRPr="00733E33" w:rsidRDefault="009624B1" w:rsidP="009624B1">
            <w:r w:rsidRPr="00733E33">
              <w:t xml:space="preserve">ИНН, дата постановки на учет в налоговом органе, </w:t>
            </w:r>
          </w:p>
          <w:p w14:paraId="201DB5AE" w14:textId="77777777" w:rsidR="009624B1" w:rsidRPr="00733E33" w:rsidRDefault="009624B1" w:rsidP="009624B1">
            <w:r w:rsidRPr="00733E33">
              <w:t>КПП, ОГРН, ОКПО, ОКОПФ, ОКТМО</w:t>
            </w:r>
          </w:p>
        </w:tc>
        <w:tc>
          <w:tcPr>
            <w:tcW w:w="1694" w:type="pct"/>
            <w:vAlign w:val="center"/>
          </w:tcPr>
          <w:p w14:paraId="2ECF903B" w14:textId="77777777" w:rsidR="009624B1" w:rsidRPr="00733E33" w:rsidRDefault="009624B1" w:rsidP="009624B1"/>
        </w:tc>
      </w:tr>
      <w:tr w:rsidR="009624B1" w:rsidRPr="00733E33" w14:paraId="30920851" w14:textId="77777777" w:rsidTr="009624B1">
        <w:trPr>
          <w:cantSplit/>
          <w:trHeight w:val="284"/>
        </w:trPr>
        <w:tc>
          <w:tcPr>
            <w:tcW w:w="306" w:type="pct"/>
            <w:vAlign w:val="center"/>
          </w:tcPr>
          <w:p w14:paraId="159E2D9A" w14:textId="77777777" w:rsidR="009624B1" w:rsidRPr="00733E33" w:rsidRDefault="009624B1" w:rsidP="009624B1">
            <w:r w:rsidRPr="00733E33">
              <w:t>8.</w:t>
            </w:r>
          </w:p>
        </w:tc>
        <w:tc>
          <w:tcPr>
            <w:tcW w:w="3000" w:type="pct"/>
            <w:vAlign w:val="center"/>
          </w:tcPr>
          <w:p w14:paraId="7048193A"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8FCAD53" w14:textId="77777777" w:rsidR="009624B1" w:rsidRPr="00733E33" w:rsidRDefault="009624B1" w:rsidP="009624B1"/>
        </w:tc>
      </w:tr>
      <w:tr w:rsidR="009624B1" w:rsidRPr="00733E33" w14:paraId="0ACE7294" w14:textId="77777777" w:rsidTr="009624B1">
        <w:trPr>
          <w:cantSplit/>
          <w:trHeight w:val="284"/>
        </w:trPr>
        <w:tc>
          <w:tcPr>
            <w:tcW w:w="306" w:type="pct"/>
            <w:vAlign w:val="center"/>
          </w:tcPr>
          <w:p w14:paraId="6D55E9FC" w14:textId="77777777" w:rsidR="009624B1" w:rsidRPr="00733E33" w:rsidRDefault="009624B1" w:rsidP="009624B1">
            <w:r w:rsidRPr="00733E33">
              <w:t>9.</w:t>
            </w:r>
          </w:p>
        </w:tc>
        <w:tc>
          <w:tcPr>
            <w:tcW w:w="3000" w:type="pct"/>
            <w:vAlign w:val="center"/>
          </w:tcPr>
          <w:p w14:paraId="13FE4B3B" w14:textId="77777777" w:rsidR="009624B1" w:rsidRPr="00733E33" w:rsidRDefault="009624B1" w:rsidP="009624B1">
            <w:r w:rsidRPr="00733E33">
              <w:t>Почтовый адрес (страна, адрес)</w:t>
            </w:r>
          </w:p>
        </w:tc>
        <w:tc>
          <w:tcPr>
            <w:tcW w:w="1694" w:type="pct"/>
            <w:vAlign w:val="center"/>
          </w:tcPr>
          <w:p w14:paraId="1D98D274" w14:textId="77777777" w:rsidR="009624B1" w:rsidRPr="00733E33" w:rsidRDefault="009624B1" w:rsidP="009624B1"/>
        </w:tc>
      </w:tr>
      <w:tr w:rsidR="009624B1" w:rsidRPr="00733E33" w14:paraId="1AFDC90C" w14:textId="77777777" w:rsidTr="009624B1">
        <w:trPr>
          <w:cantSplit/>
          <w:trHeight w:val="284"/>
        </w:trPr>
        <w:tc>
          <w:tcPr>
            <w:tcW w:w="306" w:type="pct"/>
            <w:vAlign w:val="center"/>
          </w:tcPr>
          <w:p w14:paraId="2D0E415A" w14:textId="77777777" w:rsidR="009624B1" w:rsidRPr="00733E33" w:rsidRDefault="009624B1" w:rsidP="009624B1">
            <w:r w:rsidRPr="00733E33">
              <w:t>10.</w:t>
            </w:r>
          </w:p>
        </w:tc>
        <w:tc>
          <w:tcPr>
            <w:tcW w:w="3000" w:type="pct"/>
            <w:vAlign w:val="center"/>
          </w:tcPr>
          <w:p w14:paraId="16EDEC45" w14:textId="77777777" w:rsidR="009624B1" w:rsidRPr="00733E33" w:rsidRDefault="009624B1" w:rsidP="009624B1">
            <w:r w:rsidRPr="00733E33">
              <w:t>Телефоны (с указанием кода города)</w:t>
            </w:r>
          </w:p>
        </w:tc>
        <w:tc>
          <w:tcPr>
            <w:tcW w:w="1694" w:type="pct"/>
            <w:vAlign w:val="center"/>
          </w:tcPr>
          <w:p w14:paraId="408DCCFC" w14:textId="77777777" w:rsidR="009624B1" w:rsidRPr="00733E33" w:rsidRDefault="009624B1" w:rsidP="009624B1"/>
        </w:tc>
      </w:tr>
      <w:tr w:rsidR="009624B1" w:rsidRPr="00733E33" w14:paraId="4E3F51A4" w14:textId="77777777" w:rsidTr="009624B1">
        <w:trPr>
          <w:cantSplit/>
          <w:trHeight w:val="284"/>
        </w:trPr>
        <w:tc>
          <w:tcPr>
            <w:tcW w:w="306" w:type="pct"/>
            <w:vAlign w:val="center"/>
          </w:tcPr>
          <w:p w14:paraId="1516A19C" w14:textId="77777777" w:rsidR="009624B1" w:rsidRPr="00733E33" w:rsidRDefault="009624B1" w:rsidP="009624B1">
            <w:r w:rsidRPr="00733E33">
              <w:t>11.</w:t>
            </w:r>
          </w:p>
        </w:tc>
        <w:tc>
          <w:tcPr>
            <w:tcW w:w="3000" w:type="pct"/>
            <w:vAlign w:val="center"/>
          </w:tcPr>
          <w:p w14:paraId="2042A5C1" w14:textId="77777777" w:rsidR="009624B1" w:rsidRPr="00733E33" w:rsidRDefault="009624B1" w:rsidP="009624B1">
            <w:r w:rsidRPr="00733E33">
              <w:t>Факс (с указанием кода города)</w:t>
            </w:r>
          </w:p>
        </w:tc>
        <w:tc>
          <w:tcPr>
            <w:tcW w:w="1694" w:type="pct"/>
            <w:vAlign w:val="center"/>
          </w:tcPr>
          <w:p w14:paraId="37DDACEA" w14:textId="77777777" w:rsidR="009624B1" w:rsidRPr="00733E33" w:rsidRDefault="009624B1" w:rsidP="009624B1"/>
        </w:tc>
      </w:tr>
      <w:tr w:rsidR="009624B1" w:rsidRPr="00733E33" w14:paraId="50503F2C" w14:textId="77777777" w:rsidTr="009624B1">
        <w:trPr>
          <w:cantSplit/>
          <w:trHeight w:val="284"/>
        </w:trPr>
        <w:tc>
          <w:tcPr>
            <w:tcW w:w="306" w:type="pct"/>
            <w:vAlign w:val="center"/>
          </w:tcPr>
          <w:p w14:paraId="6E2BE91A" w14:textId="77777777" w:rsidR="009624B1" w:rsidRPr="00733E33" w:rsidRDefault="009624B1" w:rsidP="009624B1">
            <w:r w:rsidRPr="00733E33">
              <w:t>12.</w:t>
            </w:r>
          </w:p>
        </w:tc>
        <w:tc>
          <w:tcPr>
            <w:tcW w:w="3000" w:type="pct"/>
            <w:vAlign w:val="center"/>
          </w:tcPr>
          <w:p w14:paraId="259A7332" w14:textId="77777777" w:rsidR="009624B1" w:rsidRPr="00733E33" w:rsidRDefault="009624B1" w:rsidP="009624B1">
            <w:r w:rsidRPr="00733E33">
              <w:t xml:space="preserve">Адрес электронной почты </w:t>
            </w:r>
          </w:p>
        </w:tc>
        <w:tc>
          <w:tcPr>
            <w:tcW w:w="1694" w:type="pct"/>
            <w:vAlign w:val="center"/>
          </w:tcPr>
          <w:p w14:paraId="31421C9B" w14:textId="77777777" w:rsidR="009624B1" w:rsidRPr="00733E33" w:rsidRDefault="009624B1" w:rsidP="009624B1"/>
        </w:tc>
      </w:tr>
      <w:tr w:rsidR="009624B1" w:rsidRPr="00733E33" w14:paraId="4D3D07ED" w14:textId="77777777" w:rsidTr="009624B1">
        <w:trPr>
          <w:cantSplit/>
          <w:trHeight w:val="284"/>
        </w:trPr>
        <w:tc>
          <w:tcPr>
            <w:tcW w:w="306" w:type="pct"/>
            <w:vAlign w:val="center"/>
          </w:tcPr>
          <w:p w14:paraId="31946529" w14:textId="77777777" w:rsidR="009624B1" w:rsidRPr="00733E33" w:rsidRDefault="009624B1" w:rsidP="009624B1">
            <w:r w:rsidRPr="00733E33">
              <w:t>13.</w:t>
            </w:r>
          </w:p>
        </w:tc>
        <w:tc>
          <w:tcPr>
            <w:tcW w:w="3000" w:type="pct"/>
            <w:vAlign w:val="center"/>
          </w:tcPr>
          <w:p w14:paraId="24F99822"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164E19B6" w14:textId="77777777" w:rsidR="009624B1" w:rsidRPr="00733E33" w:rsidRDefault="009624B1" w:rsidP="009624B1"/>
        </w:tc>
      </w:tr>
      <w:tr w:rsidR="009624B1" w:rsidRPr="00733E33" w14:paraId="512180F3" w14:textId="77777777" w:rsidTr="009624B1">
        <w:trPr>
          <w:cantSplit/>
          <w:trHeight w:val="284"/>
        </w:trPr>
        <w:tc>
          <w:tcPr>
            <w:tcW w:w="306" w:type="pct"/>
            <w:vAlign w:val="center"/>
          </w:tcPr>
          <w:p w14:paraId="3965DA67" w14:textId="77777777" w:rsidR="009624B1" w:rsidRPr="00733E33" w:rsidRDefault="009624B1" w:rsidP="009624B1">
            <w:r w:rsidRPr="00733E33">
              <w:t>14.</w:t>
            </w:r>
          </w:p>
        </w:tc>
        <w:tc>
          <w:tcPr>
            <w:tcW w:w="3000" w:type="pct"/>
            <w:vAlign w:val="center"/>
          </w:tcPr>
          <w:p w14:paraId="137869F4" w14:textId="77777777" w:rsidR="009624B1" w:rsidRPr="00733E33" w:rsidRDefault="009624B1" w:rsidP="009624B1">
            <w:r w:rsidRPr="00733E33">
              <w:t>Размер уставного капитала</w:t>
            </w:r>
          </w:p>
        </w:tc>
        <w:tc>
          <w:tcPr>
            <w:tcW w:w="1694" w:type="pct"/>
            <w:vAlign w:val="center"/>
          </w:tcPr>
          <w:p w14:paraId="0D856287" w14:textId="77777777" w:rsidR="009624B1" w:rsidRPr="00733E33" w:rsidRDefault="009624B1" w:rsidP="009624B1"/>
        </w:tc>
      </w:tr>
      <w:tr w:rsidR="009624B1" w:rsidRPr="00733E33" w14:paraId="084D4E04" w14:textId="77777777" w:rsidTr="009624B1">
        <w:trPr>
          <w:cantSplit/>
        </w:trPr>
        <w:tc>
          <w:tcPr>
            <w:tcW w:w="306" w:type="pct"/>
            <w:vAlign w:val="center"/>
          </w:tcPr>
          <w:p w14:paraId="0D5CD50E" w14:textId="77777777" w:rsidR="009624B1" w:rsidRPr="00733E33" w:rsidRDefault="009624B1" w:rsidP="009624B1">
            <w:r w:rsidRPr="00733E33">
              <w:t>15.</w:t>
            </w:r>
          </w:p>
        </w:tc>
        <w:tc>
          <w:tcPr>
            <w:tcW w:w="3000" w:type="pct"/>
            <w:vAlign w:val="center"/>
          </w:tcPr>
          <w:p w14:paraId="3D662758"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30029B9" w14:textId="77777777" w:rsidR="009624B1" w:rsidRPr="00733E33" w:rsidRDefault="009624B1" w:rsidP="009624B1"/>
        </w:tc>
      </w:tr>
      <w:tr w:rsidR="009624B1" w:rsidRPr="00733E33" w14:paraId="33E82E7D" w14:textId="77777777" w:rsidTr="009624B1">
        <w:trPr>
          <w:cantSplit/>
        </w:trPr>
        <w:tc>
          <w:tcPr>
            <w:tcW w:w="306" w:type="pct"/>
            <w:vAlign w:val="center"/>
          </w:tcPr>
          <w:p w14:paraId="18B69E96" w14:textId="77777777" w:rsidR="009624B1" w:rsidRPr="00733E33" w:rsidRDefault="009624B1" w:rsidP="009624B1">
            <w:r w:rsidRPr="00733E33">
              <w:t>16.</w:t>
            </w:r>
          </w:p>
        </w:tc>
        <w:tc>
          <w:tcPr>
            <w:tcW w:w="3000" w:type="pct"/>
            <w:vAlign w:val="center"/>
          </w:tcPr>
          <w:p w14:paraId="30EE9DA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D223215" w14:textId="77777777" w:rsidR="009624B1" w:rsidRPr="00733E33" w:rsidRDefault="009624B1" w:rsidP="009624B1"/>
        </w:tc>
      </w:tr>
      <w:tr w:rsidR="009624B1" w:rsidRPr="00733E33" w14:paraId="50A5CF63" w14:textId="77777777" w:rsidTr="009624B1">
        <w:trPr>
          <w:cantSplit/>
        </w:trPr>
        <w:tc>
          <w:tcPr>
            <w:tcW w:w="306" w:type="pct"/>
            <w:vAlign w:val="center"/>
          </w:tcPr>
          <w:p w14:paraId="6D4C4999" w14:textId="77777777" w:rsidR="009624B1" w:rsidRPr="00733E33" w:rsidRDefault="009624B1" w:rsidP="009624B1">
            <w:r w:rsidRPr="00733E33">
              <w:t>17.</w:t>
            </w:r>
          </w:p>
        </w:tc>
        <w:tc>
          <w:tcPr>
            <w:tcW w:w="3000" w:type="pct"/>
            <w:vAlign w:val="center"/>
          </w:tcPr>
          <w:p w14:paraId="22B06AC5"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FCC887" w14:textId="77777777" w:rsidR="009624B1" w:rsidRPr="00733E33" w:rsidRDefault="009624B1" w:rsidP="009624B1"/>
        </w:tc>
      </w:tr>
      <w:tr w:rsidR="009624B1" w:rsidRPr="00733E33" w14:paraId="49123D59" w14:textId="77777777" w:rsidTr="009624B1">
        <w:trPr>
          <w:cantSplit/>
        </w:trPr>
        <w:tc>
          <w:tcPr>
            <w:tcW w:w="306" w:type="pct"/>
            <w:vAlign w:val="center"/>
          </w:tcPr>
          <w:p w14:paraId="0411FBD5" w14:textId="77777777" w:rsidR="009624B1" w:rsidRPr="00733E33" w:rsidRDefault="009624B1" w:rsidP="009624B1">
            <w:r w:rsidRPr="00733E33">
              <w:t>18.</w:t>
            </w:r>
          </w:p>
        </w:tc>
        <w:tc>
          <w:tcPr>
            <w:tcW w:w="3000" w:type="pct"/>
            <w:vAlign w:val="center"/>
          </w:tcPr>
          <w:p w14:paraId="40F6DF5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9E1DE19" w14:textId="77777777" w:rsidR="009624B1" w:rsidRPr="00733E33" w:rsidRDefault="009624B1" w:rsidP="009624B1"/>
        </w:tc>
      </w:tr>
      <w:tr w:rsidR="009624B1" w:rsidRPr="00733E33" w14:paraId="07D8F6A0" w14:textId="77777777" w:rsidTr="009624B1">
        <w:trPr>
          <w:cantSplit/>
        </w:trPr>
        <w:tc>
          <w:tcPr>
            <w:tcW w:w="306" w:type="pct"/>
            <w:vAlign w:val="center"/>
          </w:tcPr>
          <w:p w14:paraId="5BC8581F" w14:textId="77777777" w:rsidR="009624B1" w:rsidRPr="00733E33" w:rsidRDefault="009624B1" w:rsidP="009624B1">
            <w:r w:rsidRPr="00733E33">
              <w:t>19.</w:t>
            </w:r>
          </w:p>
        </w:tc>
        <w:tc>
          <w:tcPr>
            <w:tcW w:w="3000" w:type="pct"/>
            <w:vAlign w:val="center"/>
          </w:tcPr>
          <w:p w14:paraId="2FE98078"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BF241F4" w14:textId="77777777" w:rsidR="009624B1" w:rsidRPr="00733E33" w:rsidRDefault="009624B1" w:rsidP="009624B1"/>
        </w:tc>
      </w:tr>
      <w:tr w:rsidR="009624B1" w:rsidRPr="00733E33" w14:paraId="3C089D18" w14:textId="77777777" w:rsidTr="009624B1">
        <w:trPr>
          <w:cantSplit/>
        </w:trPr>
        <w:tc>
          <w:tcPr>
            <w:tcW w:w="306" w:type="pct"/>
            <w:vAlign w:val="center"/>
          </w:tcPr>
          <w:p w14:paraId="297A0875" w14:textId="77777777" w:rsidR="009624B1" w:rsidRPr="00733E33" w:rsidRDefault="009624B1" w:rsidP="009624B1">
            <w:r w:rsidRPr="00733E33">
              <w:lastRenderedPageBreak/>
              <w:t>20.</w:t>
            </w:r>
          </w:p>
        </w:tc>
        <w:tc>
          <w:tcPr>
            <w:tcW w:w="3000" w:type="pct"/>
            <w:vAlign w:val="center"/>
          </w:tcPr>
          <w:p w14:paraId="49A32A0C" w14:textId="77777777" w:rsidR="009624B1" w:rsidRPr="00733E33" w:rsidRDefault="009624B1" w:rsidP="009624B1">
            <w:r w:rsidRPr="00733E33">
              <w:t>Численность персонала</w:t>
            </w:r>
          </w:p>
        </w:tc>
        <w:tc>
          <w:tcPr>
            <w:tcW w:w="1694" w:type="pct"/>
            <w:vAlign w:val="center"/>
          </w:tcPr>
          <w:p w14:paraId="1390FB62" w14:textId="77777777" w:rsidR="009624B1" w:rsidRPr="00733E33" w:rsidRDefault="009624B1" w:rsidP="009624B1"/>
        </w:tc>
      </w:tr>
      <w:tr w:rsidR="009624B1" w:rsidRPr="00733E33" w14:paraId="10F54859" w14:textId="77777777" w:rsidTr="009624B1">
        <w:trPr>
          <w:cantSplit/>
        </w:trPr>
        <w:tc>
          <w:tcPr>
            <w:tcW w:w="306" w:type="pct"/>
            <w:vAlign w:val="center"/>
          </w:tcPr>
          <w:p w14:paraId="317F67EE" w14:textId="77777777" w:rsidR="009624B1" w:rsidRPr="00733E33" w:rsidRDefault="009624B1" w:rsidP="009624B1">
            <w:r w:rsidRPr="00733E33">
              <w:t>21.</w:t>
            </w:r>
          </w:p>
        </w:tc>
        <w:tc>
          <w:tcPr>
            <w:tcW w:w="3000" w:type="pct"/>
            <w:vAlign w:val="center"/>
          </w:tcPr>
          <w:p w14:paraId="7FC2D080"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6FC5C3CB" w14:textId="77777777" w:rsidR="009624B1" w:rsidRPr="00733E33" w:rsidRDefault="009624B1" w:rsidP="009624B1"/>
        </w:tc>
      </w:tr>
      <w:tr w:rsidR="009624B1" w:rsidRPr="00733E33" w14:paraId="26E89EEF" w14:textId="77777777" w:rsidTr="009624B1">
        <w:trPr>
          <w:cantSplit/>
        </w:trPr>
        <w:tc>
          <w:tcPr>
            <w:tcW w:w="306" w:type="pct"/>
            <w:vAlign w:val="center"/>
          </w:tcPr>
          <w:p w14:paraId="2CE52CB7" w14:textId="77777777" w:rsidR="009624B1" w:rsidRPr="00733E33" w:rsidRDefault="009624B1" w:rsidP="009624B1">
            <w:r w:rsidRPr="00733E33">
              <w:t>22.</w:t>
            </w:r>
          </w:p>
        </w:tc>
        <w:tc>
          <w:tcPr>
            <w:tcW w:w="3000" w:type="pct"/>
            <w:vAlign w:val="center"/>
          </w:tcPr>
          <w:p w14:paraId="6EF12CAA"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54B5AD6" w14:textId="77777777" w:rsidR="009624B1" w:rsidRPr="00733E33" w:rsidRDefault="009624B1" w:rsidP="009624B1"/>
        </w:tc>
      </w:tr>
    </w:tbl>
    <w:p w14:paraId="4525EC79" w14:textId="77777777" w:rsidR="009624B1" w:rsidRPr="00733E33" w:rsidRDefault="009624B1" w:rsidP="009624B1">
      <w:pPr>
        <w:rPr>
          <w:color w:val="808080"/>
        </w:rPr>
      </w:pPr>
      <w:bookmarkStart w:id="250" w:name="_Toc98251773"/>
    </w:p>
    <w:p w14:paraId="5AEDB9E5"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6D015B28"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8130CFB"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3DE5F856"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3A74DE73"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6A823" w14:textId="77777777" w:rsidR="009624B1" w:rsidRPr="00733E33" w:rsidRDefault="009624B1" w:rsidP="009624B1"/>
    <w:p w14:paraId="38ED0FB2" w14:textId="77777777" w:rsidR="009624B1" w:rsidRPr="00733E33" w:rsidRDefault="009624B1" w:rsidP="009624B1"/>
    <w:p w14:paraId="797FF65A" w14:textId="77777777" w:rsidR="009624B1" w:rsidRPr="00733E33" w:rsidRDefault="009624B1" w:rsidP="009624B1"/>
    <w:p w14:paraId="3D1AE0F8" w14:textId="77777777" w:rsidR="009624B1" w:rsidRPr="00733E33" w:rsidRDefault="009624B1" w:rsidP="009624B1"/>
    <w:p w14:paraId="4B3550C0" w14:textId="77777777" w:rsidR="009624B1" w:rsidRPr="00733E33" w:rsidRDefault="009624B1" w:rsidP="009624B1"/>
    <w:p w14:paraId="5767BA9A" w14:textId="77777777" w:rsidR="009624B1" w:rsidRPr="00733E33" w:rsidRDefault="009624B1" w:rsidP="009624B1"/>
    <w:p w14:paraId="416E9284" w14:textId="77777777" w:rsidR="009624B1" w:rsidRPr="00733E33" w:rsidRDefault="009624B1" w:rsidP="009624B1">
      <w:pPr>
        <w:pStyle w:val="affb"/>
      </w:pPr>
    </w:p>
    <w:p w14:paraId="49F7B35C" w14:textId="77777777" w:rsidR="009624B1" w:rsidRPr="00733E33" w:rsidRDefault="009624B1" w:rsidP="009624B1"/>
    <w:p w14:paraId="3EA8AF5B" w14:textId="77777777" w:rsidR="009624B1" w:rsidRPr="00733E33" w:rsidRDefault="009624B1" w:rsidP="009624B1">
      <w:pPr>
        <w:rPr>
          <w:sz w:val="2"/>
          <w:szCs w:val="2"/>
        </w:rPr>
      </w:pPr>
      <w:r w:rsidRPr="00733E33">
        <w:br w:type="page"/>
      </w:r>
    </w:p>
    <w:p w14:paraId="685C1537"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2FA6D30C"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83040878"/>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DFB34B3" w14:textId="77777777" w:rsidR="009624B1" w:rsidRPr="00733E33" w:rsidRDefault="009624B1" w:rsidP="009624B1"/>
    <w:p w14:paraId="1921797E"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43E8EAC" w14:textId="77777777" w:rsidR="009624B1" w:rsidRPr="00733E33" w:rsidRDefault="009624B1" w:rsidP="009624B1">
      <w:r w:rsidRPr="00733E33">
        <w:t>№ ______</w:t>
      </w:r>
    </w:p>
    <w:p w14:paraId="5EF4234A"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6FAC0AC" w14:textId="77777777" w:rsidR="009624B1" w:rsidRPr="00733E33" w:rsidRDefault="009624B1" w:rsidP="009624B1"/>
    <w:p w14:paraId="6CBE6AD0" w14:textId="77777777" w:rsidR="009624B1" w:rsidRPr="00733E33" w:rsidRDefault="009624B1" w:rsidP="009624B1"/>
    <w:p w14:paraId="60148FB8"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0FDA5DE3" w14:textId="77777777" w:rsidR="009624B1" w:rsidRPr="00733E33" w:rsidRDefault="009624B1" w:rsidP="009624B1"/>
    <w:p w14:paraId="4750915A"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78E4F2E6"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0506E" w:rsidRPr="00EA5BFB" w14:paraId="45DDA39F" w14:textId="77777777" w:rsidTr="00C71EE8">
        <w:trPr>
          <w:cantSplit/>
          <w:trHeight w:val="632"/>
          <w:tblHeader/>
        </w:trPr>
        <w:tc>
          <w:tcPr>
            <w:tcW w:w="822" w:type="dxa"/>
            <w:vAlign w:val="center"/>
          </w:tcPr>
          <w:p w14:paraId="02474D28" w14:textId="77777777" w:rsidR="00A0506E" w:rsidRPr="00EA5BFB" w:rsidRDefault="00A0506E" w:rsidP="00C71EE8">
            <w:pPr>
              <w:keepNext/>
              <w:ind w:left="-57" w:right="-57"/>
              <w:jc w:val="center"/>
              <w:rPr>
                <w:b/>
                <w:sz w:val="22"/>
              </w:rPr>
            </w:pPr>
            <w:r w:rsidRPr="00EA5BFB">
              <w:rPr>
                <w:b/>
                <w:sz w:val="22"/>
              </w:rPr>
              <w:t>№ п/п</w:t>
            </w:r>
          </w:p>
        </w:tc>
        <w:tc>
          <w:tcPr>
            <w:tcW w:w="4394" w:type="dxa"/>
            <w:vAlign w:val="center"/>
          </w:tcPr>
          <w:p w14:paraId="0467A4B8" w14:textId="77777777" w:rsidR="00A0506E" w:rsidRPr="00EA5BFB" w:rsidRDefault="00A0506E" w:rsidP="00C71EE8">
            <w:pPr>
              <w:keepNext/>
              <w:ind w:left="-57" w:right="-57"/>
              <w:jc w:val="center"/>
              <w:rPr>
                <w:b/>
                <w:sz w:val="22"/>
              </w:rPr>
            </w:pPr>
            <w:r w:rsidRPr="00EA5BFB">
              <w:rPr>
                <w:b/>
                <w:sz w:val="22"/>
              </w:rPr>
              <w:t>Условия заявки на участие в закупке</w:t>
            </w:r>
          </w:p>
        </w:tc>
        <w:tc>
          <w:tcPr>
            <w:tcW w:w="10235" w:type="dxa"/>
            <w:vAlign w:val="center"/>
          </w:tcPr>
          <w:p w14:paraId="1726C844" w14:textId="77777777" w:rsidR="00A0506E" w:rsidRPr="00EA5BFB" w:rsidRDefault="00A0506E" w:rsidP="00C71EE8">
            <w:pPr>
              <w:keepNext/>
              <w:ind w:left="57" w:right="57"/>
              <w:jc w:val="center"/>
              <w:rPr>
                <w:b/>
                <w:sz w:val="22"/>
              </w:rPr>
            </w:pPr>
            <w:r w:rsidRPr="00EA5BFB">
              <w:rPr>
                <w:b/>
                <w:sz w:val="22"/>
              </w:rPr>
              <w:t>Предложения участника</w:t>
            </w:r>
          </w:p>
        </w:tc>
      </w:tr>
      <w:tr w:rsidR="00A0506E" w:rsidRPr="00EA5BFB" w14:paraId="0D73CEE9" w14:textId="77777777" w:rsidTr="00C71EE8">
        <w:trPr>
          <w:cantSplit/>
          <w:trHeight w:val="414"/>
        </w:trPr>
        <w:tc>
          <w:tcPr>
            <w:tcW w:w="822" w:type="dxa"/>
            <w:vMerge w:val="restart"/>
            <w:vAlign w:val="center"/>
          </w:tcPr>
          <w:p w14:paraId="62DAEDED" w14:textId="77777777" w:rsidR="00A0506E" w:rsidRPr="00EA5BFB" w:rsidRDefault="00A0506E" w:rsidP="00C71EE8">
            <w:pPr>
              <w:numPr>
                <w:ilvl w:val="0"/>
                <w:numId w:val="22"/>
              </w:numPr>
              <w:tabs>
                <w:tab w:val="left" w:pos="284"/>
              </w:tabs>
              <w:ind w:left="0" w:firstLine="0"/>
              <w:jc w:val="center"/>
              <w:rPr>
                <w:sz w:val="22"/>
              </w:rPr>
            </w:pPr>
          </w:p>
        </w:tc>
        <w:tc>
          <w:tcPr>
            <w:tcW w:w="4394" w:type="dxa"/>
            <w:vMerge w:val="restart"/>
            <w:vAlign w:val="center"/>
          </w:tcPr>
          <w:p w14:paraId="03E6997C" w14:textId="77777777" w:rsidR="00A0506E" w:rsidRPr="00EA5BFB" w:rsidRDefault="00A0506E" w:rsidP="00C71EE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409ACB3E" w14:textId="77777777" w:rsidR="00A0506E" w:rsidRPr="00EA5BFB" w:rsidRDefault="00A0506E" w:rsidP="00C71EE8">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A0506E" w:rsidRPr="00EA5BFB" w14:paraId="7D05ACE2" w14:textId="77777777" w:rsidTr="00C71EE8">
        <w:trPr>
          <w:cantSplit/>
          <w:trHeight w:val="414"/>
        </w:trPr>
        <w:tc>
          <w:tcPr>
            <w:tcW w:w="822" w:type="dxa"/>
            <w:vMerge/>
            <w:vAlign w:val="center"/>
          </w:tcPr>
          <w:p w14:paraId="2ED57BC4" w14:textId="77777777" w:rsidR="00A0506E" w:rsidRPr="00EA5BFB" w:rsidRDefault="00A0506E" w:rsidP="00C71EE8">
            <w:pPr>
              <w:tabs>
                <w:tab w:val="left" w:pos="284"/>
              </w:tabs>
              <w:rPr>
                <w:sz w:val="22"/>
              </w:rPr>
            </w:pPr>
          </w:p>
        </w:tc>
        <w:tc>
          <w:tcPr>
            <w:tcW w:w="4394" w:type="dxa"/>
            <w:vMerge/>
            <w:vAlign w:val="center"/>
          </w:tcPr>
          <w:p w14:paraId="4EF9CDBE" w14:textId="77777777" w:rsidR="00A0506E" w:rsidRPr="00EA5BFB" w:rsidRDefault="00A0506E" w:rsidP="00C71EE8">
            <w:pPr>
              <w:ind w:left="57" w:right="57"/>
              <w:rPr>
                <w:bCs/>
                <w:sz w:val="22"/>
              </w:rPr>
            </w:pPr>
          </w:p>
        </w:tc>
        <w:tc>
          <w:tcPr>
            <w:tcW w:w="10235" w:type="dxa"/>
            <w:vAlign w:val="center"/>
          </w:tcPr>
          <w:p w14:paraId="6056CD0F" w14:textId="77777777" w:rsidR="00A0506E" w:rsidRPr="00EA5BFB" w:rsidRDefault="00A0506E" w:rsidP="00C71EE8">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5DC664A4" w14:textId="77777777" w:rsidR="00AB1DA6" w:rsidRDefault="00AB1DA6" w:rsidP="009624B1">
      <w:pPr>
        <w:jc w:val="both"/>
        <w:rPr>
          <w:iCs/>
          <w:snapToGrid w:val="0"/>
          <w:sz w:val="22"/>
        </w:rPr>
      </w:pPr>
    </w:p>
    <w:p w14:paraId="1F0FE23D" w14:textId="77777777" w:rsidR="00AB1DA6" w:rsidRPr="00EA5BFB" w:rsidRDefault="00AB1DA6" w:rsidP="009624B1">
      <w:pPr>
        <w:jc w:val="both"/>
        <w:rPr>
          <w:iCs/>
          <w:snapToGrid w:val="0"/>
          <w:sz w:val="22"/>
        </w:rPr>
      </w:pPr>
    </w:p>
    <w:p w14:paraId="3F66FEE6" w14:textId="77777777" w:rsidR="00AB1DA6" w:rsidRDefault="00AB1DA6" w:rsidP="00A0506E">
      <w:pPr>
        <w:jc w:val="center"/>
        <w:rPr>
          <w:b/>
          <w:sz w:val="22"/>
        </w:rPr>
      </w:pPr>
    </w:p>
    <w:p w14:paraId="6D4D94FE" w14:textId="77777777" w:rsidR="00A0506E" w:rsidRDefault="00A0506E" w:rsidP="00A0506E">
      <w:pPr>
        <w:jc w:val="center"/>
        <w:rPr>
          <w:b/>
          <w:sz w:val="22"/>
        </w:rPr>
      </w:pPr>
      <w:r w:rsidRPr="00EA5BFB">
        <w:rPr>
          <w:b/>
          <w:sz w:val="22"/>
        </w:rPr>
        <w:t>Сведения о поставляемом товаре/выполняемой работе/оказываемой услуге:</w:t>
      </w:r>
    </w:p>
    <w:p w14:paraId="5459D380" w14:textId="77777777" w:rsidR="00AB1DA6" w:rsidRPr="00EA5BFB" w:rsidRDefault="00AB1DA6" w:rsidP="00A0506E">
      <w:pPr>
        <w:jc w:val="center"/>
        <w:rPr>
          <w:b/>
          <w:sz w:val="22"/>
        </w:rPr>
      </w:pPr>
    </w:p>
    <w:tbl>
      <w:tblPr>
        <w:tblW w:w="4507" w:type="pct"/>
        <w:tblLook w:val="04A0" w:firstRow="1" w:lastRow="0" w:firstColumn="1" w:lastColumn="0" w:noHBand="0" w:noVBand="1"/>
      </w:tblPr>
      <w:tblGrid>
        <w:gridCol w:w="3820"/>
        <w:gridCol w:w="1877"/>
        <w:gridCol w:w="1241"/>
        <w:gridCol w:w="1122"/>
        <w:gridCol w:w="894"/>
        <w:gridCol w:w="1383"/>
        <w:gridCol w:w="3545"/>
      </w:tblGrid>
      <w:tr w:rsidR="00957190" w:rsidRPr="00AB1DA6" w14:paraId="6B3DF9B8" w14:textId="77777777" w:rsidTr="00957190">
        <w:trPr>
          <w:trHeight w:val="1425"/>
        </w:trPr>
        <w:tc>
          <w:tcPr>
            <w:tcW w:w="13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13BFD4" w14:textId="77777777" w:rsidR="00957190" w:rsidRPr="00AB1DA6" w:rsidRDefault="00957190" w:rsidP="00AB1DA6">
            <w:pPr>
              <w:jc w:val="center"/>
              <w:rPr>
                <w:b/>
                <w:bCs/>
                <w:color w:val="000000"/>
                <w:sz w:val="20"/>
                <w:szCs w:val="20"/>
              </w:rPr>
            </w:pPr>
            <w:r w:rsidRPr="00AB1DA6">
              <w:rPr>
                <w:b/>
                <w:bCs/>
                <w:color w:val="000000"/>
                <w:sz w:val="20"/>
                <w:szCs w:val="20"/>
              </w:rPr>
              <w:t>Наименование услуги</w:t>
            </w:r>
            <w:r w:rsidRPr="00AB1DA6">
              <w:rPr>
                <w:b/>
                <w:bCs/>
                <w:i/>
                <w:iCs/>
                <w:color w:val="000000"/>
                <w:sz w:val="20"/>
                <w:szCs w:val="20"/>
              </w:rPr>
              <w:t xml:space="preserve"> </w:t>
            </w:r>
          </w:p>
        </w:tc>
        <w:tc>
          <w:tcPr>
            <w:tcW w:w="6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B2D1D4" w14:textId="77777777" w:rsidR="00957190" w:rsidRPr="00AB1DA6" w:rsidRDefault="00957190" w:rsidP="00AB1DA6">
            <w:pPr>
              <w:jc w:val="center"/>
              <w:rPr>
                <w:b/>
                <w:bCs/>
                <w:color w:val="000000"/>
                <w:sz w:val="20"/>
                <w:szCs w:val="20"/>
              </w:rPr>
            </w:pPr>
            <w:r w:rsidRPr="00AB1DA6">
              <w:rPr>
                <w:b/>
                <w:bCs/>
                <w:color w:val="000000"/>
                <w:sz w:val="20"/>
                <w:szCs w:val="20"/>
              </w:rPr>
              <w:t>НМЦ единицы товара, работы, услуги, руб. без учета НДС/</w:t>
            </w:r>
            <w:r w:rsidRPr="00AB1DA6">
              <w:rPr>
                <w:b/>
                <w:bCs/>
                <w:i/>
                <w:iCs/>
                <w:color w:val="000000"/>
                <w:sz w:val="20"/>
                <w:szCs w:val="20"/>
              </w:rPr>
              <w:t xml:space="preserve">НДС не облагается </w:t>
            </w:r>
          </w:p>
        </w:tc>
        <w:tc>
          <w:tcPr>
            <w:tcW w:w="851"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287321" w14:textId="77777777" w:rsidR="00957190" w:rsidRPr="00AB1DA6" w:rsidRDefault="00957190" w:rsidP="00AB1DA6">
            <w:pPr>
              <w:jc w:val="center"/>
              <w:rPr>
                <w:b/>
                <w:bCs/>
                <w:color w:val="000000"/>
                <w:sz w:val="20"/>
                <w:szCs w:val="20"/>
              </w:rPr>
            </w:pPr>
            <w:r w:rsidRPr="00AB1DA6">
              <w:rPr>
                <w:b/>
                <w:bCs/>
                <w:color w:val="000000"/>
                <w:sz w:val="20"/>
                <w:szCs w:val="20"/>
              </w:rPr>
              <w:t xml:space="preserve">Предложение о цене единицы товара, работы, услуги, руб. </w:t>
            </w:r>
          </w:p>
        </w:tc>
        <w:tc>
          <w:tcPr>
            <w:tcW w:w="3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D58CE9" w14:textId="77777777" w:rsidR="00957190" w:rsidRPr="00AB1DA6" w:rsidRDefault="00957190" w:rsidP="00AB1DA6">
            <w:pPr>
              <w:jc w:val="center"/>
              <w:rPr>
                <w:b/>
                <w:bCs/>
                <w:color w:val="000000"/>
                <w:sz w:val="20"/>
                <w:szCs w:val="20"/>
              </w:rPr>
            </w:pPr>
            <w:r>
              <w:rPr>
                <w:b/>
                <w:bCs/>
                <w:color w:val="000000"/>
                <w:sz w:val="20"/>
                <w:szCs w:val="20"/>
              </w:rPr>
              <w:t>Высота</w:t>
            </w:r>
          </w:p>
        </w:tc>
        <w:tc>
          <w:tcPr>
            <w:tcW w:w="49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8B8AE8" w14:textId="77777777" w:rsidR="00957190" w:rsidRPr="00AB1DA6" w:rsidRDefault="00957190" w:rsidP="00AB1DA6">
            <w:pPr>
              <w:jc w:val="center"/>
              <w:rPr>
                <w:b/>
                <w:bCs/>
                <w:color w:val="000000"/>
                <w:sz w:val="20"/>
                <w:szCs w:val="20"/>
              </w:rPr>
            </w:pPr>
            <w:r w:rsidRPr="00AB1DA6">
              <w:rPr>
                <w:b/>
                <w:bCs/>
                <w:color w:val="000000"/>
                <w:sz w:val="20"/>
                <w:szCs w:val="20"/>
              </w:rPr>
              <w:t>Ед. изм.</w:t>
            </w:r>
          </w:p>
        </w:tc>
        <w:tc>
          <w:tcPr>
            <w:tcW w:w="12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5CABF7" w14:textId="77777777" w:rsidR="00957190" w:rsidRPr="00AB1DA6" w:rsidRDefault="00957190" w:rsidP="00AB1DA6">
            <w:pPr>
              <w:jc w:val="center"/>
              <w:rPr>
                <w:b/>
                <w:bCs/>
                <w:color w:val="000000"/>
                <w:sz w:val="20"/>
                <w:szCs w:val="20"/>
              </w:rPr>
            </w:pPr>
            <w:r w:rsidRPr="00AB1DA6">
              <w:rPr>
                <w:b/>
                <w:bCs/>
                <w:color w:val="000000"/>
                <w:sz w:val="20"/>
                <w:szCs w:val="20"/>
              </w:rPr>
              <w:t xml:space="preserve">Наименование страны </w:t>
            </w:r>
            <w:r>
              <w:rPr>
                <w:b/>
                <w:bCs/>
                <w:color w:val="000000"/>
                <w:sz w:val="20"/>
                <w:szCs w:val="20"/>
              </w:rPr>
              <w:t>регистрации Участника</w:t>
            </w:r>
          </w:p>
        </w:tc>
      </w:tr>
      <w:tr w:rsidR="00957190" w:rsidRPr="00AB1DA6" w14:paraId="4DA3484E" w14:textId="77777777" w:rsidTr="00957190">
        <w:trPr>
          <w:trHeight w:val="600"/>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43A203A0"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3971EDAA" w14:textId="77777777" w:rsidR="00957190" w:rsidRPr="00AB1DA6" w:rsidRDefault="00957190" w:rsidP="00AB1DA6">
            <w:pPr>
              <w:rPr>
                <w:b/>
                <w:bCs/>
                <w:color w:val="000000"/>
                <w:sz w:val="20"/>
                <w:szCs w:val="20"/>
              </w:rPr>
            </w:pPr>
          </w:p>
        </w:tc>
        <w:tc>
          <w:tcPr>
            <w:tcW w:w="851" w:type="pct"/>
            <w:gridSpan w:val="2"/>
            <w:vMerge/>
            <w:tcBorders>
              <w:top w:val="single" w:sz="8" w:space="0" w:color="auto"/>
              <w:left w:val="single" w:sz="8" w:space="0" w:color="auto"/>
              <w:bottom w:val="single" w:sz="8" w:space="0" w:color="000000"/>
              <w:right w:val="single" w:sz="8" w:space="0" w:color="000000"/>
            </w:tcBorders>
            <w:vAlign w:val="center"/>
            <w:hideMark/>
          </w:tcPr>
          <w:p w14:paraId="62B752BF" w14:textId="77777777" w:rsidR="00957190" w:rsidRPr="00AB1DA6" w:rsidRDefault="00957190" w:rsidP="00AB1DA6">
            <w:pPr>
              <w:rPr>
                <w:b/>
                <w:bCs/>
                <w:color w:val="000000"/>
                <w:sz w:val="20"/>
                <w:szCs w:val="20"/>
              </w:rPr>
            </w:pP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2DEE47DF"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294811BA"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4CDCCCA2" w14:textId="77777777" w:rsidR="00957190" w:rsidRPr="00AB1DA6" w:rsidRDefault="00957190" w:rsidP="00AB1DA6">
            <w:pPr>
              <w:rPr>
                <w:b/>
                <w:bCs/>
                <w:color w:val="000000"/>
                <w:sz w:val="20"/>
                <w:szCs w:val="20"/>
              </w:rPr>
            </w:pPr>
          </w:p>
        </w:tc>
      </w:tr>
      <w:tr w:rsidR="00957190" w:rsidRPr="00AB1DA6" w14:paraId="3C0C7A02" w14:textId="77777777" w:rsidTr="00957190">
        <w:trPr>
          <w:trHeight w:val="458"/>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0C19AFEE"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507EFDE6" w14:textId="77777777" w:rsidR="00957190" w:rsidRPr="00AB1DA6" w:rsidRDefault="00957190" w:rsidP="00AB1DA6">
            <w:pPr>
              <w:rPr>
                <w:b/>
                <w:bCs/>
                <w:color w:val="000000"/>
                <w:sz w:val="20"/>
                <w:szCs w:val="20"/>
              </w:rPr>
            </w:pPr>
          </w:p>
        </w:tc>
        <w:tc>
          <w:tcPr>
            <w:tcW w:w="851" w:type="pct"/>
            <w:gridSpan w:val="2"/>
            <w:vMerge/>
            <w:tcBorders>
              <w:top w:val="single" w:sz="8" w:space="0" w:color="auto"/>
              <w:left w:val="single" w:sz="8" w:space="0" w:color="auto"/>
              <w:bottom w:val="single" w:sz="4" w:space="0" w:color="auto"/>
              <w:right w:val="single" w:sz="8" w:space="0" w:color="000000"/>
            </w:tcBorders>
            <w:vAlign w:val="center"/>
            <w:hideMark/>
          </w:tcPr>
          <w:p w14:paraId="32DF427D" w14:textId="77777777" w:rsidR="00957190" w:rsidRPr="00AB1DA6" w:rsidRDefault="00957190" w:rsidP="00AB1DA6">
            <w:pPr>
              <w:rPr>
                <w:b/>
                <w:bCs/>
                <w:color w:val="000000"/>
                <w:sz w:val="20"/>
                <w:szCs w:val="20"/>
              </w:rPr>
            </w:pP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3A067866"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2545A35E"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7B991D78" w14:textId="77777777" w:rsidR="00957190" w:rsidRPr="00AB1DA6" w:rsidRDefault="00957190" w:rsidP="00AB1DA6">
            <w:pPr>
              <w:rPr>
                <w:b/>
                <w:bCs/>
                <w:color w:val="000000"/>
                <w:sz w:val="20"/>
                <w:szCs w:val="20"/>
              </w:rPr>
            </w:pPr>
          </w:p>
        </w:tc>
      </w:tr>
      <w:tr w:rsidR="00957190" w:rsidRPr="00AB1DA6" w14:paraId="37B0E9C3" w14:textId="77777777" w:rsidTr="00957190">
        <w:trPr>
          <w:trHeight w:val="525"/>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45B16A7B"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424EBCA9" w14:textId="77777777" w:rsidR="00957190" w:rsidRPr="00AB1DA6" w:rsidRDefault="00957190" w:rsidP="00AB1DA6">
            <w:pPr>
              <w:rPr>
                <w:b/>
                <w:bCs/>
                <w:color w:val="000000"/>
                <w:sz w:val="20"/>
                <w:szCs w:val="20"/>
              </w:rPr>
            </w:pPr>
          </w:p>
        </w:tc>
        <w:tc>
          <w:tcPr>
            <w:tcW w:w="447" w:type="pct"/>
            <w:tcBorders>
              <w:top w:val="single" w:sz="4" w:space="0" w:color="auto"/>
              <w:left w:val="nil"/>
              <w:bottom w:val="single" w:sz="8" w:space="0" w:color="auto"/>
              <w:right w:val="single" w:sz="8" w:space="0" w:color="auto"/>
            </w:tcBorders>
            <w:shd w:val="clear" w:color="auto" w:fill="auto"/>
            <w:vAlign w:val="center"/>
            <w:hideMark/>
          </w:tcPr>
          <w:p w14:paraId="61A88046" w14:textId="77777777" w:rsidR="00957190" w:rsidRPr="00AB1DA6" w:rsidRDefault="00957190" w:rsidP="00AB1DA6">
            <w:pPr>
              <w:jc w:val="center"/>
              <w:rPr>
                <w:b/>
                <w:bCs/>
                <w:color w:val="000000"/>
                <w:sz w:val="20"/>
                <w:szCs w:val="20"/>
              </w:rPr>
            </w:pPr>
            <w:r w:rsidRPr="00AB1DA6">
              <w:rPr>
                <w:b/>
                <w:bCs/>
                <w:color w:val="000000"/>
                <w:sz w:val="20"/>
                <w:szCs w:val="20"/>
              </w:rPr>
              <w:t>С учетом НДС</w:t>
            </w:r>
          </w:p>
        </w:tc>
        <w:tc>
          <w:tcPr>
            <w:tcW w:w="404" w:type="pct"/>
            <w:tcBorders>
              <w:top w:val="single" w:sz="4" w:space="0" w:color="auto"/>
              <w:left w:val="nil"/>
              <w:bottom w:val="single" w:sz="8" w:space="0" w:color="auto"/>
              <w:right w:val="single" w:sz="8" w:space="0" w:color="auto"/>
            </w:tcBorders>
            <w:shd w:val="clear" w:color="auto" w:fill="auto"/>
            <w:vAlign w:val="center"/>
            <w:hideMark/>
          </w:tcPr>
          <w:p w14:paraId="184DF851" w14:textId="77777777" w:rsidR="00957190" w:rsidRPr="00AB1DA6" w:rsidRDefault="00957190" w:rsidP="00AB1DA6">
            <w:pPr>
              <w:jc w:val="center"/>
              <w:rPr>
                <w:b/>
                <w:bCs/>
                <w:color w:val="000000"/>
                <w:sz w:val="20"/>
                <w:szCs w:val="20"/>
              </w:rPr>
            </w:pPr>
            <w:r w:rsidRPr="00AB1DA6">
              <w:rPr>
                <w:b/>
                <w:bCs/>
                <w:color w:val="000000"/>
                <w:sz w:val="20"/>
                <w:szCs w:val="20"/>
              </w:rPr>
              <w:t>Без учета НДС</w:t>
            </w: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023BEAB6"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4FA7ECD5"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7835815E" w14:textId="77777777" w:rsidR="00957190" w:rsidRPr="00AB1DA6" w:rsidRDefault="00957190" w:rsidP="00AB1DA6">
            <w:pPr>
              <w:rPr>
                <w:b/>
                <w:bCs/>
                <w:color w:val="000000"/>
                <w:sz w:val="20"/>
                <w:szCs w:val="20"/>
              </w:rPr>
            </w:pPr>
          </w:p>
        </w:tc>
      </w:tr>
      <w:tr w:rsidR="00957190" w:rsidRPr="00AB1DA6" w14:paraId="5E944691" w14:textId="77777777" w:rsidTr="00957190">
        <w:trPr>
          <w:trHeight w:val="300"/>
        </w:trPr>
        <w:tc>
          <w:tcPr>
            <w:tcW w:w="1376" w:type="pct"/>
            <w:tcBorders>
              <w:top w:val="nil"/>
              <w:left w:val="single" w:sz="8" w:space="0" w:color="auto"/>
              <w:bottom w:val="nil"/>
              <w:right w:val="single" w:sz="8" w:space="0" w:color="auto"/>
            </w:tcBorders>
            <w:shd w:val="clear" w:color="auto" w:fill="auto"/>
            <w:vAlign w:val="center"/>
            <w:hideMark/>
          </w:tcPr>
          <w:p w14:paraId="1904A600" w14:textId="77777777" w:rsidR="00957190" w:rsidRPr="00AB1DA6" w:rsidRDefault="00957190" w:rsidP="00AB1DA6">
            <w:pPr>
              <w:jc w:val="center"/>
              <w:rPr>
                <w:color w:val="000000"/>
                <w:sz w:val="20"/>
                <w:szCs w:val="20"/>
              </w:rPr>
            </w:pPr>
            <w:r w:rsidRPr="00AB1DA6">
              <w:rPr>
                <w:color w:val="000000"/>
                <w:sz w:val="20"/>
                <w:szCs w:val="20"/>
              </w:rPr>
              <w:t>1</w:t>
            </w:r>
          </w:p>
        </w:tc>
        <w:tc>
          <w:tcPr>
            <w:tcW w:w="676" w:type="pct"/>
            <w:tcBorders>
              <w:top w:val="nil"/>
              <w:left w:val="nil"/>
              <w:bottom w:val="nil"/>
              <w:right w:val="single" w:sz="8" w:space="0" w:color="auto"/>
            </w:tcBorders>
            <w:shd w:val="clear" w:color="auto" w:fill="auto"/>
            <w:vAlign w:val="center"/>
            <w:hideMark/>
          </w:tcPr>
          <w:p w14:paraId="6260FE67" w14:textId="77777777" w:rsidR="00957190" w:rsidRPr="00AB1DA6" w:rsidRDefault="00957190" w:rsidP="00AB1DA6">
            <w:pPr>
              <w:jc w:val="center"/>
              <w:rPr>
                <w:color w:val="000000"/>
                <w:sz w:val="20"/>
                <w:szCs w:val="20"/>
              </w:rPr>
            </w:pPr>
            <w:r w:rsidRPr="00AB1DA6">
              <w:rPr>
                <w:color w:val="000000"/>
                <w:sz w:val="20"/>
                <w:szCs w:val="20"/>
              </w:rPr>
              <w:t>2</w:t>
            </w:r>
          </w:p>
        </w:tc>
        <w:tc>
          <w:tcPr>
            <w:tcW w:w="447" w:type="pct"/>
            <w:tcBorders>
              <w:top w:val="nil"/>
              <w:left w:val="nil"/>
              <w:bottom w:val="nil"/>
              <w:right w:val="single" w:sz="8" w:space="0" w:color="auto"/>
            </w:tcBorders>
            <w:shd w:val="clear" w:color="auto" w:fill="auto"/>
            <w:vAlign w:val="center"/>
            <w:hideMark/>
          </w:tcPr>
          <w:p w14:paraId="3E0C9C4C" w14:textId="77777777" w:rsidR="00957190" w:rsidRPr="00AB1DA6" w:rsidRDefault="00957190" w:rsidP="00AB1DA6">
            <w:pPr>
              <w:jc w:val="center"/>
              <w:rPr>
                <w:color w:val="000000"/>
                <w:sz w:val="20"/>
                <w:szCs w:val="20"/>
              </w:rPr>
            </w:pPr>
            <w:r w:rsidRPr="00AB1DA6">
              <w:rPr>
                <w:color w:val="000000"/>
                <w:sz w:val="20"/>
                <w:szCs w:val="20"/>
              </w:rPr>
              <w:t>3</w:t>
            </w:r>
          </w:p>
        </w:tc>
        <w:tc>
          <w:tcPr>
            <w:tcW w:w="404" w:type="pct"/>
            <w:tcBorders>
              <w:top w:val="nil"/>
              <w:left w:val="nil"/>
              <w:bottom w:val="nil"/>
              <w:right w:val="single" w:sz="8" w:space="0" w:color="auto"/>
            </w:tcBorders>
            <w:shd w:val="clear" w:color="auto" w:fill="auto"/>
            <w:vAlign w:val="center"/>
            <w:hideMark/>
          </w:tcPr>
          <w:p w14:paraId="04D4D226" w14:textId="77777777" w:rsidR="00957190" w:rsidRPr="00AB1DA6" w:rsidRDefault="00957190" w:rsidP="00AB1DA6">
            <w:pPr>
              <w:jc w:val="center"/>
              <w:rPr>
                <w:color w:val="000000"/>
                <w:sz w:val="20"/>
                <w:szCs w:val="20"/>
              </w:rPr>
            </w:pPr>
            <w:r w:rsidRPr="00AB1DA6">
              <w:rPr>
                <w:color w:val="000000"/>
                <w:sz w:val="20"/>
                <w:szCs w:val="20"/>
              </w:rPr>
              <w:t>4</w:t>
            </w:r>
          </w:p>
        </w:tc>
        <w:tc>
          <w:tcPr>
            <w:tcW w:w="322" w:type="pct"/>
            <w:tcBorders>
              <w:top w:val="nil"/>
              <w:left w:val="nil"/>
              <w:bottom w:val="nil"/>
              <w:right w:val="single" w:sz="8" w:space="0" w:color="auto"/>
            </w:tcBorders>
            <w:shd w:val="clear" w:color="auto" w:fill="auto"/>
            <w:vAlign w:val="center"/>
            <w:hideMark/>
          </w:tcPr>
          <w:p w14:paraId="738EBAAB" w14:textId="77777777" w:rsidR="00957190" w:rsidRPr="00AB1DA6" w:rsidRDefault="00957190" w:rsidP="00AB1DA6">
            <w:pPr>
              <w:jc w:val="center"/>
              <w:rPr>
                <w:color w:val="000000"/>
                <w:sz w:val="20"/>
                <w:szCs w:val="20"/>
              </w:rPr>
            </w:pPr>
            <w:r w:rsidRPr="00AB1DA6">
              <w:rPr>
                <w:color w:val="000000"/>
                <w:sz w:val="20"/>
                <w:szCs w:val="20"/>
              </w:rPr>
              <w:t>6</w:t>
            </w:r>
          </w:p>
        </w:tc>
        <w:tc>
          <w:tcPr>
            <w:tcW w:w="498" w:type="pct"/>
            <w:tcBorders>
              <w:top w:val="nil"/>
              <w:left w:val="nil"/>
              <w:bottom w:val="nil"/>
              <w:right w:val="single" w:sz="8" w:space="0" w:color="auto"/>
            </w:tcBorders>
            <w:shd w:val="clear" w:color="auto" w:fill="auto"/>
            <w:vAlign w:val="center"/>
            <w:hideMark/>
          </w:tcPr>
          <w:p w14:paraId="459C1B2C" w14:textId="77777777" w:rsidR="00957190" w:rsidRPr="00AB1DA6" w:rsidRDefault="00957190" w:rsidP="00AB1DA6">
            <w:pPr>
              <w:jc w:val="center"/>
              <w:rPr>
                <w:color w:val="000000"/>
                <w:sz w:val="20"/>
                <w:szCs w:val="20"/>
              </w:rPr>
            </w:pPr>
            <w:r w:rsidRPr="00AB1DA6">
              <w:rPr>
                <w:color w:val="000000"/>
                <w:sz w:val="20"/>
                <w:szCs w:val="20"/>
              </w:rPr>
              <w:t>7</w:t>
            </w:r>
          </w:p>
        </w:tc>
        <w:tc>
          <w:tcPr>
            <w:tcW w:w="1277" w:type="pct"/>
            <w:tcBorders>
              <w:top w:val="nil"/>
              <w:left w:val="nil"/>
              <w:bottom w:val="nil"/>
              <w:right w:val="single" w:sz="8" w:space="0" w:color="auto"/>
            </w:tcBorders>
            <w:shd w:val="clear" w:color="auto" w:fill="auto"/>
            <w:vAlign w:val="center"/>
            <w:hideMark/>
          </w:tcPr>
          <w:p w14:paraId="10CB33F0" w14:textId="77777777" w:rsidR="00957190" w:rsidRPr="00AB1DA6" w:rsidRDefault="00957190" w:rsidP="00AB1DA6">
            <w:pPr>
              <w:jc w:val="center"/>
              <w:rPr>
                <w:color w:val="000000"/>
                <w:sz w:val="20"/>
                <w:szCs w:val="20"/>
              </w:rPr>
            </w:pPr>
            <w:r w:rsidRPr="00AB1DA6">
              <w:rPr>
                <w:color w:val="000000"/>
                <w:sz w:val="20"/>
                <w:szCs w:val="20"/>
              </w:rPr>
              <w:t>8</w:t>
            </w:r>
          </w:p>
        </w:tc>
      </w:tr>
      <w:tr w:rsidR="00957190" w:rsidRPr="00AB1DA6" w14:paraId="1F428E18" w14:textId="77777777" w:rsidTr="00957190">
        <w:trPr>
          <w:trHeight w:val="315"/>
        </w:trPr>
        <w:tc>
          <w:tcPr>
            <w:tcW w:w="1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41458" w14:textId="77777777" w:rsidR="00957190" w:rsidRPr="00AB1DA6" w:rsidRDefault="00957190" w:rsidP="00AB1DA6">
            <w:pPr>
              <w:rPr>
                <w:color w:val="000000"/>
              </w:rPr>
            </w:pPr>
            <w:r w:rsidRPr="00AB1DA6">
              <w:rPr>
                <w:color w:val="000000"/>
              </w:rPr>
              <w:t>Аскинский р-он, с. Аскино</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F6D74D9"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211 140,00</w:t>
            </w:r>
          </w:p>
        </w:tc>
        <w:tc>
          <w:tcPr>
            <w:tcW w:w="447" w:type="pct"/>
            <w:tcBorders>
              <w:top w:val="single" w:sz="4" w:space="0" w:color="auto"/>
              <w:left w:val="nil"/>
              <w:bottom w:val="single" w:sz="4" w:space="0" w:color="auto"/>
              <w:right w:val="single" w:sz="4" w:space="0" w:color="auto"/>
            </w:tcBorders>
            <w:shd w:val="clear" w:color="auto" w:fill="auto"/>
            <w:vAlign w:val="center"/>
            <w:hideMark/>
          </w:tcPr>
          <w:p w14:paraId="75286C7D" w14:textId="77777777" w:rsidR="00957190" w:rsidRPr="00AB1DA6" w:rsidRDefault="00957190" w:rsidP="00AB1DA6">
            <w:pPr>
              <w:rPr>
                <w:color w:val="000000"/>
                <w:sz w:val="20"/>
                <w:szCs w:val="20"/>
              </w:rPr>
            </w:pPr>
            <w:r w:rsidRPr="00AB1DA6">
              <w:rPr>
                <w:color w:val="000000"/>
                <w:sz w:val="20"/>
                <w:szCs w:val="20"/>
              </w:rPr>
              <w:t> </w:t>
            </w:r>
          </w:p>
        </w:tc>
        <w:tc>
          <w:tcPr>
            <w:tcW w:w="404" w:type="pct"/>
            <w:tcBorders>
              <w:top w:val="single" w:sz="4" w:space="0" w:color="auto"/>
              <w:left w:val="nil"/>
              <w:bottom w:val="single" w:sz="4" w:space="0" w:color="auto"/>
              <w:right w:val="single" w:sz="4" w:space="0" w:color="auto"/>
            </w:tcBorders>
            <w:shd w:val="clear" w:color="auto" w:fill="auto"/>
            <w:vAlign w:val="center"/>
            <w:hideMark/>
          </w:tcPr>
          <w:p w14:paraId="2AD6F870" w14:textId="77777777" w:rsidR="00957190" w:rsidRPr="00AB1DA6" w:rsidRDefault="00957190" w:rsidP="00AB1DA6">
            <w:pPr>
              <w:rPr>
                <w:color w:val="000000"/>
                <w:sz w:val="20"/>
                <w:szCs w:val="20"/>
              </w:rPr>
            </w:pPr>
            <w:r w:rsidRPr="00AB1DA6">
              <w:rPr>
                <w:color w:val="000000"/>
                <w:sz w:val="20"/>
                <w:szCs w:val="20"/>
              </w:rPr>
              <w:t> </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1405B270" w14:textId="77777777" w:rsidR="00957190" w:rsidRPr="00AB1DA6" w:rsidRDefault="00957190" w:rsidP="00AB1DA6">
            <w:pPr>
              <w:rPr>
                <w:color w:val="000000"/>
                <w:sz w:val="20"/>
                <w:szCs w:val="20"/>
              </w:rPr>
            </w:pPr>
            <w:r w:rsidRPr="00AB1DA6">
              <w:rPr>
                <w:color w:val="000000"/>
                <w:sz w:val="20"/>
                <w:szCs w:val="20"/>
              </w:rPr>
              <w:t> </w:t>
            </w:r>
          </w:p>
          <w:p w14:paraId="399B2CAF" w14:textId="77777777" w:rsidR="00957190" w:rsidRDefault="00957190" w:rsidP="00246BD6">
            <w:pPr>
              <w:rPr>
                <w:color w:val="000000"/>
              </w:rPr>
            </w:pPr>
            <w:r>
              <w:rPr>
                <w:color w:val="000000"/>
              </w:rPr>
              <w:lastRenderedPageBreak/>
              <w:t>41</w:t>
            </w:r>
          </w:p>
          <w:p w14:paraId="110DFFAE" w14:textId="77777777" w:rsidR="00957190" w:rsidRPr="00AB1DA6" w:rsidRDefault="00957190" w:rsidP="00AB1DA6">
            <w:pPr>
              <w:rPr>
                <w:color w:val="000000"/>
                <w:sz w:val="20"/>
                <w:szCs w:val="20"/>
              </w:rPr>
            </w:pPr>
          </w:p>
        </w:tc>
        <w:tc>
          <w:tcPr>
            <w:tcW w:w="498" w:type="pct"/>
            <w:tcBorders>
              <w:top w:val="single" w:sz="4" w:space="0" w:color="auto"/>
              <w:left w:val="nil"/>
              <w:bottom w:val="single" w:sz="4" w:space="0" w:color="auto"/>
              <w:right w:val="single" w:sz="4" w:space="0" w:color="auto"/>
            </w:tcBorders>
            <w:shd w:val="clear" w:color="auto" w:fill="auto"/>
            <w:vAlign w:val="center"/>
            <w:hideMark/>
          </w:tcPr>
          <w:p w14:paraId="61168256" w14:textId="77777777" w:rsidR="00957190" w:rsidRPr="00AB1DA6" w:rsidRDefault="00957190" w:rsidP="00957190">
            <w:pPr>
              <w:jc w:val="center"/>
              <w:rPr>
                <w:color w:val="000000"/>
                <w:sz w:val="20"/>
                <w:szCs w:val="20"/>
              </w:rPr>
            </w:pPr>
            <w:r>
              <w:rPr>
                <w:color w:val="000000"/>
                <w:sz w:val="20"/>
                <w:szCs w:val="20"/>
              </w:rPr>
              <w:lastRenderedPageBreak/>
              <w:t>м</w:t>
            </w:r>
          </w:p>
        </w:tc>
        <w:tc>
          <w:tcPr>
            <w:tcW w:w="1277" w:type="pct"/>
            <w:tcBorders>
              <w:top w:val="single" w:sz="4" w:space="0" w:color="auto"/>
              <w:left w:val="nil"/>
              <w:bottom w:val="single" w:sz="4" w:space="0" w:color="auto"/>
              <w:right w:val="single" w:sz="4" w:space="0" w:color="auto"/>
            </w:tcBorders>
            <w:shd w:val="clear" w:color="auto" w:fill="auto"/>
            <w:vAlign w:val="center"/>
            <w:hideMark/>
          </w:tcPr>
          <w:p w14:paraId="37930C10" w14:textId="77777777" w:rsidR="00957190" w:rsidRPr="00AB1DA6" w:rsidRDefault="00957190" w:rsidP="00AB1DA6">
            <w:pPr>
              <w:rPr>
                <w:color w:val="000000"/>
                <w:sz w:val="20"/>
                <w:szCs w:val="20"/>
              </w:rPr>
            </w:pPr>
            <w:r w:rsidRPr="00AB1DA6">
              <w:rPr>
                <w:color w:val="000000"/>
                <w:sz w:val="20"/>
                <w:szCs w:val="20"/>
              </w:rPr>
              <w:t> </w:t>
            </w:r>
          </w:p>
        </w:tc>
      </w:tr>
      <w:tr w:rsidR="00957190" w:rsidRPr="00AB1DA6" w14:paraId="78A65951" w14:textId="77777777" w:rsidTr="00957190">
        <w:trPr>
          <w:trHeight w:val="63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5751DEBF" w14:textId="77777777" w:rsidR="00957190" w:rsidRPr="00AB1DA6" w:rsidRDefault="00957190" w:rsidP="00AB1DA6">
            <w:pPr>
              <w:rPr>
                <w:color w:val="000000"/>
              </w:rPr>
            </w:pPr>
            <w:r w:rsidRPr="00AB1DA6">
              <w:rPr>
                <w:color w:val="000000"/>
              </w:rPr>
              <w:t>Бижбулякский р-он, с. Бижбуляк, ул. Колхозная, 1а</w:t>
            </w:r>
          </w:p>
        </w:tc>
        <w:tc>
          <w:tcPr>
            <w:tcW w:w="676" w:type="pct"/>
            <w:tcBorders>
              <w:top w:val="nil"/>
              <w:left w:val="nil"/>
              <w:bottom w:val="single" w:sz="4" w:space="0" w:color="auto"/>
              <w:right w:val="single" w:sz="4" w:space="0" w:color="auto"/>
            </w:tcBorders>
            <w:shd w:val="clear" w:color="auto" w:fill="auto"/>
            <w:noWrap/>
            <w:vAlign w:val="center"/>
            <w:hideMark/>
          </w:tcPr>
          <w:p w14:paraId="7ADB2FC8"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219 510,00</w:t>
            </w:r>
          </w:p>
        </w:tc>
        <w:tc>
          <w:tcPr>
            <w:tcW w:w="447" w:type="pct"/>
            <w:tcBorders>
              <w:top w:val="nil"/>
              <w:left w:val="nil"/>
              <w:bottom w:val="single" w:sz="4" w:space="0" w:color="auto"/>
              <w:right w:val="single" w:sz="4" w:space="0" w:color="auto"/>
            </w:tcBorders>
            <w:shd w:val="clear" w:color="auto" w:fill="auto"/>
            <w:vAlign w:val="center"/>
            <w:hideMark/>
          </w:tcPr>
          <w:p w14:paraId="45C50929" w14:textId="77777777" w:rsidR="00957190" w:rsidRPr="00AB1DA6" w:rsidRDefault="00957190" w:rsidP="00AB1DA6">
            <w:pPr>
              <w:rPr>
                <w:color w:val="000000"/>
                <w:sz w:val="20"/>
                <w:szCs w:val="20"/>
              </w:rPr>
            </w:pPr>
            <w:r w:rsidRPr="00AB1DA6">
              <w:rPr>
                <w:color w:val="000000"/>
                <w:sz w:val="20"/>
                <w:szCs w:val="20"/>
              </w:rPr>
              <w:t> </w:t>
            </w:r>
          </w:p>
        </w:tc>
        <w:tc>
          <w:tcPr>
            <w:tcW w:w="404" w:type="pct"/>
            <w:tcBorders>
              <w:top w:val="nil"/>
              <w:left w:val="nil"/>
              <w:bottom w:val="single" w:sz="4" w:space="0" w:color="auto"/>
              <w:right w:val="single" w:sz="4" w:space="0" w:color="auto"/>
            </w:tcBorders>
            <w:shd w:val="clear" w:color="auto" w:fill="auto"/>
            <w:vAlign w:val="center"/>
            <w:hideMark/>
          </w:tcPr>
          <w:p w14:paraId="32FD4D53" w14:textId="77777777" w:rsidR="00957190" w:rsidRPr="00AB1DA6" w:rsidRDefault="00957190" w:rsidP="00AB1DA6">
            <w:pPr>
              <w:rPr>
                <w:color w:val="000000"/>
                <w:sz w:val="20"/>
                <w:szCs w:val="20"/>
              </w:rPr>
            </w:pPr>
            <w:r w:rsidRPr="00AB1DA6">
              <w:rPr>
                <w:color w:val="000000"/>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14:paraId="3A8C446A" w14:textId="77777777" w:rsidR="00957190" w:rsidRPr="00AB1DA6" w:rsidRDefault="00957190" w:rsidP="00AB1DA6">
            <w:pPr>
              <w:rPr>
                <w:color w:val="000000"/>
                <w:sz w:val="20"/>
                <w:szCs w:val="20"/>
              </w:rPr>
            </w:pPr>
            <w:r w:rsidRPr="00AB1DA6">
              <w:rPr>
                <w:color w:val="000000"/>
                <w:sz w:val="20"/>
                <w:szCs w:val="20"/>
              </w:rPr>
              <w:t> </w:t>
            </w:r>
          </w:p>
          <w:p w14:paraId="3229797D" w14:textId="77777777" w:rsidR="00957190" w:rsidRDefault="00957190" w:rsidP="00980458">
            <w:pPr>
              <w:rPr>
                <w:color w:val="000000"/>
              </w:rPr>
            </w:pPr>
            <w:r>
              <w:rPr>
                <w:color w:val="000000"/>
              </w:rPr>
              <w:t>45</w:t>
            </w:r>
          </w:p>
          <w:p w14:paraId="7C268839" w14:textId="77777777" w:rsidR="00957190" w:rsidRPr="00AB1DA6" w:rsidRDefault="00957190" w:rsidP="00AB1DA6">
            <w:pPr>
              <w:rPr>
                <w:color w:val="000000"/>
                <w:sz w:val="20"/>
                <w:szCs w:val="20"/>
              </w:rPr>
            </w:pPr>
          </w:p>
        </w:tc>
        <w:tc>
          <w:tcPr>
            <w:tcW w:w="498" w:type="pct"/>
            <w:tcBorders>
              <w:top w:val="nil"/>
              <w:left w:val="nil"/>
              <w:bottom w:val="single" w:sz="4" w:space="0" w:color="auto"/>
              <w:right w:val="single" w:sz="4" w:space="0" w:color="auto"/>
            </w:tcBorders>
            <w:shd w:val="clear" w:color="auto" w:fill="auto"/>
            <w:vAlign w:val="center"/>
            <w:hideMark/>
          </w:tcPr>
          <w:p w14:paraId="6D44EE69" w14:textId="77777777" w:rsidR="00957190" w:rsidRPr="00AB1DA6" w:rsidRDefault="00957190" w:rsidP="00957190">
            <w:pPr>
              <w:jc w:val="center"/>
              <w:rPr>
                <w:color w:val="000000"/>
                <w:sz w:val="20"/>
                <w:szCs w:val="20"/>
              </w:rPr>
            </w:pPr>
            <w:r>
              <w:rPr>
                <w:color w:val="000000"/>
                <w:sz w:val="20"/>
                <w:szCs w:val="20"/>
              </w:rPr>
              <w:t>м</w:t>
            </w:r>
          </w:p>
        </w:tc>
        <w:tc>
          <w:tcPr>
            <w:tcW w:w="1277" w:type="pct"/>
            <w:tcBorders>
              <w:top w:val="nil"/>
              <w:left w:val="nil"/>
              <w:bottom w:val="single" w:sz="4" w:space="0" w:color="auto"/>
              <w:right w:val="single" w:sz="4" w:space="0" w:color="auto"/>
            </w:tcBorders>
            <w:shd w:val="clear" w:color="auto" w:fill="auto"/>
            <w:vAlign w:val="center"/>
            <w:hideMark/>
          </w:tcPr>
          <w:p w14:paraId="087B2E28" w14:textId="77777777" w:rsidR="00957190" w:rsidRPr="00AB1DA6" w:rsidRDefault="00957190" w:rsidP="00AB1DA6">
            <w:pPr>
              <w:rPr>
                <w:color w:val="000000"/>
                <w:sz w:val="20"/>
                <w:szCs w:val="20"/>
              </w:rPr>
            </w:pPr>
            <w:r w:rsidRPr="00AB1DA6">
              <w:rPr>
                <w:color w:val="000000"/>
                <w:sz w:val="20"/>
                <w:szCs w:val="20"/>
              </w:rPr>
              <w:t> </w:t>
            </w:r>
          </w:p>
        </w:tc>
      </w:tr>
      <w:tr w:rsidR="00957190" w:rsidRPr="00AB1DA6" w14:paraId="72A382C5"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20BD7FC0" w14:textId="77777777" w:rsidR="00957190" w:rsidRPr="00AB1DA6" w:rsidRDefault="00957190" w:rsidP="00AB1DA6">
            <w:pPr>
              <w:rPr>
                <w:color w:val="000000"/>
              </w:rPr>
            </w:pPr>
            <w:r w:rsidRPr="00AB1DA6">
              <w:rPr>
                <w:color w:val="000000"/>
              </w:rPr>
              <w:t>Хайбуллинский р-н, Бурибаевский с/с, ул. Чкалова, 44</w:t>
            </w:r>
          </w:p>
        </w:tc>
        <w:tc>
          <w:tcPr>
            <w:tcW w:w="676" w:type="pct"/>
            <w:tcBorders>
              <w:top w:val="nil"/>
              <w:left w:val="nil"/>
              <w:bottom w:val="single" w:sz="4" w:space="0" w:color="auto"/>
              <w:right w:val="single" w:sz="4" w:space="0" w:color="auto"/>
            </w:tcBorders>
            <w:shd w:val="clear" w:color="auto" w:fill="auto"/>
            <w:noWrap/>
            <w:vAlign w:val="center"/>
            <w:hideMark/>
          </w:tcPr>
          <w:p w14:paraId="20DA9E07"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231 255,00</w:t>
            </w:r>
          </w:p>
        </w:tc>
        <w:tc>
          <w:tcPr>
            <w:tcW w:w="447" w:type="pct"/>
            <w:tcBorders>
              <w:top w:val="nil"/>
              <w:left w:val="nil"/>
              <w:bottom w:val="single" w:sz="4" w:space="0" w:color="auto"/>
              <w:right w:val="single" w:sz="4" w:space="0" w:color="auto"/>
            </w:tcBorders>
            <w:shd w:val="clear" w:color="auto" w:fill="auto"/>
            <w:noWrap/>
            <w:vAlign w:val="bottom"/>
            <w:hideMark/>
          </w:tcPr>
          <w:p w14:paraId="7DED2BA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0EAFF5CB"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0F751DA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B0040C7" w14:textId="77777777" w:rsidR="00957190" w:rsidRDefault="00957190" w:rsidP="00980458">
            <w:pPr>
              <w:rPr>
                <w:color w:val="000000"/>
              </w:rPr>
            </w:pPr>
            <w:r>
              <w:rPr>
                <w:color w:val="000000"/>
              </w:rPr>
              <w:t>55</w:t>
            </w:r>
          </w:p>
          <w:p w14:paraId="73C1DE58"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6F7BBDD1"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792DF1D5"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2E46AA5E"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05DCAC4B" w14:textId="77777777" w:rsidR="00957190" w:rsidRPr="00AB1DA6" w:rsidRDefault="00957190" w:rsidP="00AB1DA6">
            <w:pPr>
              <w:rPr>
                <w:color w:val="000000"/>
              </w:rPr>
            </w:pPr>
            <w:r w:rsidRPr="00AB1DA6">
              <w:rPr>
                <w:color w:val="000000"/>
              </w:rPr>
              <w:t>Татышлинский р-н, с. Верхние Татышлы, ул. Ленина, д.90</w:t>
            </w:r>
          </w:p>
        </w:tc>
        <w:tc>
          <w:tcPr>
            <w:tcW w:w="676" w:type="pct"/>
            <w:tcBorders>
              <w:top w:val="nil"/>
              <w:left w:val="nil"/>
              <w:bottom w:val="single" w:sz="4" w:space="0" w:color="auto"/>
              <w:right w:val="single" w:sz="4" w:space="0" w:color="auto"/>
            </w:tcBorders>
            <w:shd w:val="clear" w:color="auto" w:fill="auto"/>
            <w:noWrap/>
            <w:vAlign w:val="center"/>
            <w:hideMark/>
          </w:tcPr>
          <w:p w14:paraId="7DCA5BEF"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211 275,00</w:t>
            </w:r>
          </w:p>
        </w:tc>
        <w:tc>
          <w:tcPr>
            <w:tcW w:w="447" w:type="pct"/>
            <w:tcBorders>
              <w:top w:val="nil"/>
              <w:left w:val="nil"/>
              <w:bottom w:val="single" w:sz="4" w:space="0" w:color="auto"/>
              <w:right w:val="single" w:sz="4" w:space="0" w:color="auto"/>
            </w:tcBorders>
            <w:shd w:val="clear" w:color="auto" w:fill="auto"/>
            <w:noWrap/>
            <w:vAlign w:val="bottom"/>
            <w:hideMark/>
          </w:tcPr>
          <w:p w14:paraId="5735E3D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4972D7C5"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55CC758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FC5E1DD" w14:textId="77777777" w:rsidR="00957190" w:rsidRDefault="00957190" w:rsidP="00980458">
            <w:pPr>
              <w:rPr>
                <w:color w:val="000000"/>
              </w:rPr>
            </w:pPr>
            <w:r>
              <w:rPr>
                <w:color w:val="000000"/>
              </w:rPr>
              <w:t>42</w:t>
            </w:r>
          </w:p>
          <w:p w14:paraId="05768DA4"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0248274"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03AD66A0"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bookmarkStart w:id="259" w:name="RANGE!A11"/>
      <w:tr w:rsidR="00957190" w:rsidRPr="00AB1DA6" w14:paraId="3D077F17" w14:textId="77777777" w:rsidTr="00957190">
        <w:trPr>
          <w:trHeight w:val="63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802B25C" w14:textId="77777777" w:rsidR="00957190" w:rsidRPr="00AB1DA6" w:rsidRDefault="00957190" w:rsidP="00AB1DA6">
            <w:pPr>
              <w:rPr>
                <w:color w:val="000000"/>
              </w:rPr>
            </w:pPr>
            <w:r w:rsidRPr="00AB1DA6">
              <w:rPr>
                <w:color w:val="000000"/>
              </w:rPr>
              <w:fldChar w:fldCharType="begin"/>
            </w:r>
            <w:r w:rsidRPr="00AB1DA6">
              <w:rPr>
                <w:color w:val="000000"/>
              </w:rPr>
              <w:instrText xml:space="preserve"> HYPERLINK "file:///C:\\Users\\ri.kutina\\AppData\\Local\\Microsoft\\Windows\\INetCache\\Content.MSO\\4CB1AA76.xlsx" \l "RANGE!H3" </w:instrText>
            </w:r>
            <w:r w:rsidRPr="00AB1DA6">
              <w:rPr>
                <w:color w:val="000000"/>
              </w:rPr>
              <w:fldChar w:fldCharType="separate"/>
            </w:r>
            <w:r w:rsidRPr="00AB1DA6">
              <w:rPr>
                <w:color w:val="000000"/>
              </w:rPr>
              <w:t>Миякинский р-он, с. Киргиз- Мияки, Телевышка</w:t>
            </w:r>
            <w:r w:rsidRPr="00AB1DA6">
              <w:rPr>
                <w:color w:val="000000"/>
              </w:rPr>
              <w:fldChar w:fldCharType="end"/>
            </w:r>
            <w:bookmarkEnd w:id="259"/>
          </w:p>
        </w:tc>
        <w:tc>
          <w:tcPr>
            <w:tcW w:w="676" w:type="pct"/>
            <w:tcBorders>
              <w:top w:val="nil"/>
              <w:left w:val="nil"/>
              <w:bottom w:val="single" w:sz="4" w:space="0" w:color="auto"/>
              <w:right w:val="single" w:sz="4" w:space="0" w:color="auto"/>
            </w:tcBorders>
            <w:shd w:val="clear" w:color="auto" w:fill="auto"/>
            <w:noWrap/>
            <w:vAlign w:val="center"/>
            <w:hideMark/>
          </w:tcPr>
          <w:p w14:paraId="4A8167EF"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230 904,00</w:t>
            </w:r>
          </w:p>
        </w:tc>
        <w:tc>
          <w:tcPr>
            <w:tcW w:w="447" w:type="pct"/>
            <w:tcBorders>
              <w:top w:val="nil"/>
              <w:left w:val="nil"/>
              <w:bottom w:val="single" w:sz="4" w:space="0" w:color="auto"/>
              <w:right w:val="single" w:sz="4" w:space="0" w:color="auto"/>
            </w:tcBorders>
            <w:shd w:val="clear" w:color="auto" w:fill="auto"/>
            <w:noWrap/>
            <w:vAlign w:val="bottom"/>
            <w:hideMark/>
          </w:tcPr>
          <w:p w14:paraId="617D26F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194CEE8F"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7689E1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4385D6C2" w14:textId="77777777" w:rsidR="00957190" w:rsidRDefault="00957190" w:rsidP="00980458">
            <w:pPr>
              <w:rPr>
                <w:color w:val="000000"/>
              </w:rPr>
            </w:pPr>
            <w:r>
              <w:rPr>
                <w:color w:val="000000"/>
              </w:rPr>
              <w:t>53</w:t>
            </w:r>
          </w:p>
          <w:p w14:paraId="008CBABB"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1E43AC7"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1BAFA98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0870A5F8"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3A36BC9" w14:textId="77777777" w:rsidR="00957190" w:rsidRPr="00AB1DA6" w:rsidRDefault="00957190" w:rsidP="00AB1DA6">
            <w:pPr>
              <w:rPr>
                <w:color w:val="000000"/>
              </w:rPr>
            </w:pPr>
            <w:r w:rsidRPr="00AB1DA6">
              <w:rPr>
                <w:color w:val="000000"/>
              </w:rPr>
              <w:t>Учалинский р-н, Тунгатаровский сельсовет, с. Комсомольск</w:t>
            </w:r>
          </w:p>
        </w:tc>
        <w:tc>
          <w:tcPr>
            <w:tcW w:w="676" w:type="pct"/>
            <w:tcBorders>
              <w:top w:val="nil"/>
              <w:left w:val="nil"/>
              <w:bottom w:val="single" w:sz="4" w:space="0" w:color="auto"/>
              <w:right w:val="single" w:sz="4" w:space="0" w:color="auto"/>
            </w:tcBorders>
            <w:shd w:val="clear" w:color="auto" w:fill="auto"/>
            <w:noWrap/>
            <w:vAlign w:val="center"/>
            <w:hideMark/>
          </w:tcPr>
          <w:p w14:paraId="0F6AD8B0"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164 970,00</w:t>
            </w:r>
          </w:p>
        </w:tc>
        <w:tc>
          <w:tcPr>
            <w:tcW w:w="447" w:type="pct"/>
            <w:tcBorders>
              <w:top w:val="nil"/>
              <w:left w:val="nil"/>
              <w:bottom w:val="single" w:sz="4" w:space="0" w:color="auto"/>
              <w:right w:val="single" w:sz="4" w:space="0" w:color="auto"/>
            </w:tcBorders>
            <w:shd w:val="clear" w:color="auto" w:fill="auto"/>
            <w:noWrap/>
            <w:vAlign w:val="bottom"/>
            <w:hideMark/>
          </w:tcPr>
          <w:p w14:paraId="1107832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68400167"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7A82C520"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05D14E5F" w14:textId="77777777" w:rsidR="00957190" w:rsidRDefault="00957190" w:rsidP="00980458">
            <w:pPr>
              <w:rPr>
                <w:color w:val="000000"/>
              </w:rPr>
            </w:pPr>
            <w:r>
              <w:rPr>
                <w:color w:val="000000"/>
              </w:rPr>
              <w:t>35</w:t>
            </w:r>
          </w:p>
          <w:p w14:paraId="49B83BCC"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BDADE2C"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568A086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0822CE91"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49BD310" w14:textId="77777777" w:rsidR="00957190" w:rsidRPr="00AB1DA6" w:rsidRDefault="00957190" w:rsidP="00AB1DA6">
            <w:pPr>
              <w:rPr>
                <w:color w:val="000000"/>
              </w:rPr>
            </w:pPr>
            <w:r w:rsidRPr="00AB1DA6">
              <w:rPr>
                <w:color w:val="000000"/>
              </w:rPr>
              <w:t>Нуримановский р-он, п. Красный Ключ, ул. Матросова, 1а</w:t>
            </w:r>
          </w:p>
        </w:tc>
        <w:tc>
          <w:tcPr>
            <w:tcW w:w="676" w:type="pct"/>
            <w:tcBorders>
              <w:top w:val="nil"/>
              <w:left w:val="nil"/>
              <w:bottom w:val="single" w:sz="4" w:space="0" w:color="auto"/>
              <w:right w:val="single" w:sz="4" w:space="0" w:color="auto"/>
            </w:tcBorders>
            <w:shd w:val="clear" w:color="auto" w:fill="auto"/>
            <w:noWrap/>
            <w:vAlign w:val="center"/>
            <w:hideMark/>
          </w:tcPr>
          <w:p w14:paraId="48FD00F3"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222 588,00</w:t>
            </w:r>
          </w:p>
        </w:tc>
        <w:tc>
          <w:tcPr>
            <w:tcW w:w="447" w:type="pct"/>
            <w:tcBorders>
              <w:top w:val="nil"/>
              <w:left w:val="nil"/>
              <w:bottom w:val="single" w:sz="4" w:space="0" w:color="auto"/>
              <w:right w:val="single" w:sz="4" w:space="0" w:color="auto"/>
            </w:tcBorders>
            <w:shd w:val="clear" w:color="auto" w:fill="auto"/>
            <w:noWrap/>
            <w:vAlign w:val="bottom"/>
            <w:hideMark/>
          </w:tcPr>
          <w:p w14:paraId="2D1A58F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66D3209E"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4C972C0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5E81188E" w14:textId="77777777" w:rsidR="00957190" w:rsidRDefault="00957190" w:rsidP="00980458">
            <w:pPr>
              <w:rPr>
                <w:color w:val="000000"/>
              </w:rPr>
            </w:pPr>
            <w:r>
              <w:rPr>
                <w:color w:val="000000"/>
              </w:rPr>
              <w:t>47</w:t>
            </w:r>
          </w:p>
          <w:p w14:paraId="1997DDC6"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7223B4C4"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5EDABA1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34186D4C"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3A5B56F6" w14:textId="77777777" w:rsidR="00957190" w:rsidRPr="00AB1DA6" w:rsidRDefault="00957190" w:rsidP="00AB1DA6">
            <w:pPr>
              <w:rPr>
                <w:color w:val="000000"/>
              </w:rPr>
            </w:pPr>
            <w:r w:rsidRPr="00AB1DA6">
              <w:rPr>
                <w:color w:val="000000"/>
              </w:rPr>
              <w:t>Белокатайский р-он, с. Новобелокатай, урочище Дресвянка, гора Гладкая</w:t>
            </w:r>
          </w:p>
        </w:tc>
        <w:tc>
          <w:tcPr>
            <w:tcW w:w="676" w:type="pct"/>
            <w:tcBorders>
              <w:top w:val="nil"/>
              <w:left w:val="nil"/>
              <w:bottom w:val="single" w:sz="4" w:space="0" w:color="auto"/>
              <w:right w:val="single" w:sz="4" w:space="0" w:color="auto"/>
            </w:tcBorders>
            <w:shd w:val="clear" w:color="auto" w:fill="auto"/>
            <w:noWrap/>
            <w:vAlign w:val="center"/>
            <w:hideMark/>
          </w:tcPr>
          <w:p w14:paraId="5D23DD61"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223 236,00</w:t>
            </w:r>
          </w:p>
        </w:tc>
        <w:tc>
          <w:tcPr>
            <w:tcW w:w="447" w:type="pct"/>
            <w:tcBorders>
              <w:top w:val="nil"/>
              <w:left w:val="nil"/>
              <w:bottom w:val="single" w:sz="4" w:space="0" w:color="auto"/>
              <w:right w:val="single" w:sz="4" w:space="0" w:color="auto"/>
            </w:tcBorders>
            <w:shd w:val="clear" w:color="auto" w:fill="auto"/>
            <w:noWrap/>
            <w:vAlign w:val="bottom"/>
            <w:hideMark/>
          </w:tcPr>
          <w:p w14:paraId="43F0AD0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032BAB4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D55CD2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FAC4AA2" w14:textId="77777777" w:rsidR="00957190" w:rsidRDefault="00957190" w:rsidP="00980458">
            <w:pPr>
              <w:rPr>
                <w:color w:val="000000"/>
              </w:rPr>
            </w:pPr>
            <w:r>
              <w:rPr>
                <w:color w:val="000000"/>
              </w:rPr>
              <w:t>48</w:t>
            </w:r>
          </w:p>
          <w:p w14:paraId="2FB7DDD4"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BC5D19A"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2F06D4A4"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5D7318C1" w14:textId="77777777" w:rsidTr="00957190">
        <w:trPr>
          <w:trHeight w:val="126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2825CEA8" w14:textId="77777777" w:rsidR="00957190" w:rsidRPr="00AB1DA6" w:rsidRDefault="00957190" w:rsidP="00AB1DA6">
            <w:pPr>
              <w:rPr>
                <w:color w:val="000000"/>
              </w:rPr>
            </w:pPr>
            <w:r w:rsidRPr="00AB1DA6">
              <w:rPr>
                <w:color w:val="000000"/>
              </w:rPr>
              <w:t>РБ, Туймазинский р-он, МО, Верхнетроицкий с/с, гора Девичья, Ретрансляционная телевизионная станция</w:t>
            </w:r>
          </w:p>
        </w:tc>
        <w:tc>
          <w:tcPr>
            <w:tcW w:w="676" w:type="pct"/>
            <w:tcBorders>
              <w:top w:val="nil"/>
              <w:left w:val="nil"/>
              <w:bottom w:val="single" w:sz="4" w:space="0" w:color="auto"/>
              <w:right w:val="single" w:sz="4" w:space="0" w:color="auto"/>
            </w:tcBorders>
            <w:shd w:val="clear" w:color="auto" w:fill="auto"/>
            <w:noWrap/>
            <w:vAlign w:val="center"/>
            <w:hideMark/>
          </w:tcPr>
          <w:p w14:paraId="4D75D8E6"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219 510,00</w:t>
            </w:r>
          </w:p>
        </w:tc>
        <w:tc>
          <w:tcPr>
            <w:tcW w:w="447" w:type="pct"/>
            <w:tcBorders>
              <w:top w:val="nil"/>
              <w:left w:val="nil"/>
              <w:bottom w:val="single" w:sz="4" w:space="0" w:color="auto"/>
              <w:right w:val="single" w:sz="4" w:space="0" w:color="auto"/>
            </w:tcBorders>
            <w:shd w:val="clear" w:color="auto" w:fill="auto"/>
            <w:noWrap/>
            <w:vAlign w:val="bottom"/>
            <w:hideMark/>
          </w:tcPr>
          <w:p w14:paraId="3D0ECF8A"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7C3CAEC1"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F092936"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5D7EC346" w14:textId="77777777" w:rsidR="00957190" w:rsidRDefault="00957190" w:rsidP="00980458">
            <w:pPr>
              <w:rPr>
                <w:color w:val="000000"/>
              </w:rPr>
            </w:pPr>
            <w:r>
              <w:rPr>
                <w:color w:val="000000"/>
              </w:rPr>
              <w:t>45</w:t>
            </w:r>
          </w:p>
          <w:p w14:paraId="63163948"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66A06BBA"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33519FFA"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517B6A92" w14:textId="77777777" w:rsidTr="00957190">
        <w:trPr>
          <w:trHeight w:val="630"/>
        </w:trPr>
        <w:tc>
          <w:tcPr>
            <w:tcW w:w="1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98346" w14:textId="77777777" w:rsidR="00957190" w:rsidRPr="00AB1DA6" w:rsidRDefault="00957190" w:rsidP="00AB1DA6">
            <w:pPr>
              <w:rPr>
                <w:color w:val="000000"/>
              </w:rPr>
            </w:pPr>
            <w:r w:rsidRPr="00AB1DA6">
              <w:rPr>
                <w:color w:val="000000"/>
              </w:rPr>
              <w:t>Чекмагушевский р-он, с. Рапат</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6D7DE221"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224 910,00</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1158F3B1"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14:paraId="1C898FC4"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14:paraId="645D0A1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60594E40" w14:textId="77777777" w:rsidR="00957190" w:rsidRDefault="00957190" w:rsidP="00980458">
            <w:pPr>
              <w:rPr>
                <w:color w:val="000000"/>
              </w:rPr>
            </w:pPr>
            <w:r>
              <w:rPr>
                <w:color w:val="000000"/>
              </w:rPr>
              <w:t>52</w:t>
            </w:r>
          </w:p>
          <w:p w14:paraId="5D1BE00A" w14:textId="77777777" w:rsidR="00957190" w:rsidRPr="00AB1DA6" w:rsidRDefault="00957190" w:rsidP="00AB1DA6">
            <w:pPr>
              <w:rPr>
                <w:rFonts w:ascii="Calibri" w:hAnsi="Calibri" w:cs="Calibri"/>
                <w:color w:val="000000"/>
                <w:sz w:val="22"/>
                <w:szCs w:val="22"/>
              </w:rPr>
            </w:pPr>
          </w:p>
        </w:tc>
        <w:tc>
          <w:tcPr>
            <w:tcW w:w="498" w:type="pct"/>
            <w:tcBorders>
              <w:top w:val="single" w:sz="4" w:space="0" w:color="auto"/>
              <w:left w:val="nil"/>
              <w:bottom w:val="single" w:sz="4" w:space="0" w:color="auto"/>
              <w:right w:val="single" w:sz="4" w:space="0" w:color="auto"/>
            </w:tcBorders>
            <w:shd w:val="clear" w:color="auto" w:fill="auto"/>
            <w:noWrap/>
            <w:vAlign w:val="bottom"/>
            <w:hideMark/>
          </w:tcPr>
          <w:p w14:paraId="116EC3F7"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single" w:sz="4" w:space="0" w:color="auto"/>
              <w:left w:val="nil"/>
              <w:bottom w:val="single" w:sz="4" w:space="0" w:color="auto"/>
              <w:right w:val="single" w:sz="4" w:space="0" w:color="auto"/>
            </w:tcBorders>
            <w:shd w:val="clear" w:color="auto" w:fill="auto"/>
            <w:noWrap/>
            <w:vAlign w:val="bottom"/>
            <w:hideMark/>
          </w:tcPr>
          <w:p w14:paraId="61609686"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bl>
    <w:p w14:paraId="06B43F5B" w14:textId="77777777" w:rsidR="006104C5" w:rsidRDefault="006104C5" w:rsidP="00A0506E">
      <w:pPr>
        <w:jc w:val="both"/>
        <w:rPr>
          <w:rFonts w:cs="Arial"/>
          <w:i/>
          <w:color w:val="FF0000"/>
          <w:sz w:val="20"/>
        </w:rPr>
      </w:pPr>
    </w:p>
    <w:p w14:paraId="4BEF3124" w14:textId="77777777" w:rsidR="00A0506E" w:rsidRDefault="00A0506E" w:rsidP="00A0506E">
      <w:pPr>
        <w:jc w:val="both"/>
        <w:rPr>
          <w:rFonts w:cs="Arial"/>
          <w:i/>
          <w:color w:val="FF0000"/>
          <w:sz w:val="20"/>
        </w:rPr>
      </w:pPr>
    </w:p>
    <w:p w14:paraId="323D1CED" w14:textId="77777777" w:rsidR="00A0506E" w:rsidRPr="00EA5BFB" w:rsidRDefault="00A0506E" w:rsidP="00A0506E">
      <w:pPr>
        <w:jc w:val="both"/>
        <w:rPr>
          <w:iCs/>
          <w:snapToGrid w:val="0"/>
          <w:sz w:val="20"/>
        </w:rPr>
      </w:pPr>
    </w:p>
    <w:p w14:paraId="6D8B8AAF" w14:textId="77777777" w:rsidR="00A0506E" w:rsidRPr="00EA5BFB" w:rsidRDefault="00A0506E" w:rsidP="00A0506E">
      <w:pPr>
        <w:rPr>
          <w:color w:val="808080"/>
          <w:sz w:val="22"/>
        </w:rPr>
      </w:pPr>
      <w:r w:rsidRPr="00EA5BFB">
        <w:rPr>
          <w:color w:val="808080"/>
          <w:sz w:val="22"/>
        </w:rPr>
        <w:t>ИНСТРУКЦИИ ПО ЗАПОЛНЕНИЮ</w:t>
      </w:r>
    </w:p>
    <w:p w14:paraId="1D544C92" w14:textId="77777777" w:rsidR="00A0506E" w:rsidRPr="00EA5BFB" w:rsidRDefault="00A0506E" w:rsidP="00A0506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60A2D38" w14:textId="77777777" w:rsidR="00A0506E" w:rsidRPr="00EA5BFB" w:rsidRDefault="00A0506E" w:rsidP="00A0506E">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F758F52" w14:textId="77777777" w:rsidR="00A0506E" w:rsidRDefault="00A0506E" w:rsidP="00A0506E">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C07E554" w14:textId="77777777" w:rsidR="00A0506E" w:rsidRPr="00672CEA" w:rsidRDefault="00A0506E" w:rsidP="00A0506E">
      <w:pPr>
        <w:jc w:val="both"/>
        <w:rPr>
          <w:color w:val="808080"/>
          <w:sz w:val="22"/>
        </w:rPr>
      </w:pPr>
      <w:r>
        <w:rPr>
          <w:color w:val="808080"/>
          <w:sz w:val="22"/>
        </w:rPr>
        <w:lastRenderedPageBreak/>
        <w:t xml:space="preserve">4. Технико-коммерческое предложение участника </w:t>
      </w:r>
      <w:r w:rsidRPr="00672CEA">
        <w:rPr>
          <w:color w:val="808080"/>
          <w:sz w:val="22"/>
        </w:rPr>
        <w:t>должно включать:</w:t>
      </w:r>
    </w:p>
    <w:p w14:paraId="45F58542" w14:textId="77777777" w:rsidR="00A0506E" w:rsidRPr="00672CEA" w:rsidRDefault="00A0506E" w:rsidP="00A0506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7060239" w14:textId="77777777" w:rsidR="00A0506E" w:rsidRPr="00672CEA" w:rsidRDefault="00A0506E" w:rsidP="00A0506E">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3C904F53" w14:textId="77777777" w:rsidR="00A0506E" w:rsidRPr="00EA5BFB" w:rsidRDefault="00A0506E" w:rsidP="00A0506E">
      <w:pPr>
        <w:jc w:val="both"/>
        <w:rPr>
          <w:color w:val="808080"/>
          <w:sz w:val="22"/>
        </w:rPr>
      </w:pPr>
    </w:p>
    <w:p w14:paraId="073FFE7E"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3D12EB5C"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Ref313304436"/>
      <w:bookmarkStart w:id="264" w:name="_Toc314507388"/>
      <w:bookmarkStart w:id="265" w:name="_Toc322209429"/>
      <w:bookmarkStart w:id="266" w:name="_Toc8304087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6"/>
    </w:p>
    <w:p w14:paraId="19DBFC1F" w14:textId="77777777" w:rsidR="009624B1" w:rsidRPr="00733E33" w:rsidRDefault="009624B1" w:rsidP="009624B1"/>
    <w:p w14:paraId="2763E09E"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3DACDF72" w14:textId="77777777" w:rsidR="009624B1" w:rsidRPr="00733E33" w:rsidRDefault="009624B1" w:rsidP="009624B1">
      <w:pPr>
        <w:jc w:val="center"/>
      </w:pPr>
      <w:r w:rsidRPr="00733E33">
        <w:t>О ЗАКУПКЕ</w:t>
      </w:r>
      <w:bookmarkEnd w:id="265"/>
    </w:p>
    <w:p w14:paraId="2C04EE49" w14:textId="77777777" w:rsidR="009624B1" w:rsidRPr="00733E33" w:rsidRDefault="009624B1" w:rsidP="009624B1">
      <w:pPr>
        <w:pStyle w:val="a7"/>
        <w:tabs>
          <w:tab w:val="clear" w:pos="4677"/>
          <w:tab w:val="clear" w:pos="9355"/>
        </w:tabs>
      </w:pPr>
    </w:p>
    <w:p w14:paraId="54362023" w14:textId="77777777" w:rsidR="009624B1" w:rsidRPr="00733E33" w:rsidRDefault="009624B1" w:rsidP="009624B1">
      <w:pPr>
        <w:jc w:val="right"/>
      </w:pPr>
    </w:p>
    <w:p w14:paraId="3B7BD2B4" w14:textId="77777777" w:rsidR="009624B1" w:rsidRPr="00733E33" w:rsidRDefault="009624B1" w:rsidP="009624B1"/>
    <w:p w14:paraId="184F2420" w14:textId="77777777" w:rsidR="009624B1" w:rsidRPr="00733E33" w:rsidRDefault="009624B1" w:rsidP="009624B1">
      <w:pPr>
        <w:jc w:val="center"/>
      </w:pPr>
      <w:r w:rsidRPr="00733E33">
        <w:t>Уважаемые господа!</w:t>
      </w:r>
    </w:p>
    <w:p w14:paraId="2F29A635"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BDA1D2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C9AACE9"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99CB869"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5B4ECF"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5EB6404"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268E15E"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6827A452"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4E857B6"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079BEA1"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92F457"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B47CE1" w14:textId="77777777" w:rsidR="009624B1" w:rsidRPr="00733E33" w:rsidRDefault="009624B1" w:rsidP="009624B1"/>
        </w:tc>
      </w:tr>
      <w:tr w:rsidR="009624B1" w:rsidRPr="00733E33" w14:paraId="044D0C9B"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3D7BCCC"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672C4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BDF21BD"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1E37BC" w14:textId="77777777" w:rsidR="009624B1" w:rsidRPr="00733E33" w:rsidRDefault="009624B1" w:rsidP="009624B1"/>
        </w:tc>
      </w:tr>
    </w:tbl>
    <w:p w14:paraId="1AE9399A" w14:textId="77777777" w:rsidR="009624B1" w:rsidRPr="00733E33" w:rsidRDefault="009624B1" w:rsidP="009624B1"/>
    <w:p w14:paraId="005391A1" w14:textId="77777777" w:rsidR="009624B1" w:rsidRPr="00733E33" w:rsidRDefault="009624B1" w:rsidP="009624B1"/>
    <w:p w14:paraId="2106884F"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12A808BC"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83040880"/>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363C17A" w14:textId="77777777" w:rsidR="004D4A3D" w:rsidRPr="004D4A3D" w:rsidRDefault="004D4A3D" w:rsidP="004D4A3D">
      <w:pPr>
        <w:rPr>
          <w:rFonts w:eastAsia="MS Mincho"/>
          <w:lang w:eastAsia="x-none"/>
        </w:rPr>
      </w:pPr>
    </w:p>
    <w:p w14:paraId="35025377" w14:textId="77777777" w:rsidR="004D4A3D" w:rsidRPr="004D4A3D" w:rsidRDefault="004D4A3D" w:rsidP="004D4A3D">
      <w:pPr>
        <w:jc w:val="center"/>
        <w:rPr>
          <w:b/>
          <w:bCs/>
        </w:rPr>
      </w:pPr>
      <w:bookmarkStart w:id="277" w:name="_РАЗДЕЛ_V._ПРОЕКТ"/>
      <w:bookmarkStart w:id="278" w:name="_Toc23149545"/>
      <w:bookmarkStart w:id="279" w:name="_Toc54336132"/>
      <w:bookmarkEnd w:id="277"/>
      <w:r w:rsidRPr="004D4A3D">
        <w:rPr>
          <w:b/>
          <w:bCs/>
        </w:rPr>
        <w:t>ТЕХНИЧЕСКОЕ ЗАДАНИЕ</w:t>
      </w:r>
    </w:p>
    <w:p w14:paraId="3548D685" w14:textId="77777777" w:rsidR="004D4A3D" w:rsidRPr="004D4A3D" w:rsidRDefault="004D4A3D" w:rsidP="004D4A3D">
      <w:pPr>
        <w:jc w:val="center"/>
        <w:rPr>
          <w:b/>
          <w:bCs/>
        </w:rPr>
      </w:pPr>
    </w:p>
    <w:p w14:paraId="465A816F" w14:textId="77777777" w:rsidR="00243290" w:rsidRPr="002524F5" w:rsidRDefault="00243290" w:rsidP="00243290">
      <w:pPr>
        <w:pStyle w:val="a5"/>
        <w:numPr>
          <w:ilvl w:val="0"/>
          <w:numId w:val="36"/>
        </w:numPr>
        <w:jc w:val="both"/>
        <w:rPr>
          <w:b/>
          <w:bCs/>
        </w:rPr>
      </w:pPr>
      <w:r w:rsidRPr="002524F5">
        <w:rPr>
          <w:b/>
          <w:bCs/>
        </w:rPr>
        <w:t>Состав работ</w:t>
      </w:r>
    </w:p>
    <w:p w14:paraId="1924665A" w14:textId="77777777" w:rsidR="00243290" w:rsidRDefault="00243290" w:rsidP="007C7AC1">
      <w:pPr>
        <w:ind w:firstLine="709"/>
        <w:jc w:val="both"/>
        <w:rPr>
          <w:bCs/>
        </w:rPr>
      </w:pPr>
      <w:r>
        <w:rPr>
          <w:bCs/>
        </w:rPr>
        <w:t>Услуги, оказываемые Заказчику по договору, включают в себя следующие работы:</w:t>
      </w:r>
    </w:p>
    <w:p w14:paraId="24775B2C" w14:textId="77777777" w:rsidR="00243290" w:rsidRDefault="00243290" w:rsidP="007C7AC1">
      <w:pPr>
        <w:ind w:firstLine="709"/>
        <w:jc w:val="both"/>
        <w:rPr>
          <w:bCs/>
        </w:rPr>
      </w:pPr>
      <w:r>
        <w:rPr>
          <w:bCs/>
        </w:rPr>
        <w:t xml:space="preserve">1. Сбор сведений об объекте в </w:t>
      </w:r>
      <w:r w:rsidRPr="002524F5">
        <w:rPr>
          <w:bCs/>
        </w:rPr>
        <w:t xml:space="preserve">объёме, достаточном для </w:t>
      </w:r>
      <w:r>
        <w:rPr>
          <w:bCs/>
        </w:rPr>
        <w:t>формирования пакетов проектной документации:</w:t>
      </w:r>
    </w:p>
    <w:p w14:paraId="11F15D9C" w14:textId="77777777" w:rsidR="00243290" w:rsidRPr="002524F5" w:rsidRDefault="00243290" w:rsidP="007C7AC1">
      <w:pPr>
        <w:ind w:firstLine="709"/>
        <w:jc w:val="both"/>
        <w:rPr>
          <w:bCs/>
        </w:rPr>
      </w:pPr>
      <w:r>
        <w:rPr>
          <w:bCs/>
        </w:rPr>
        <w:t>1.1</w:t>
      </w:r>
      <w:r w:rsidRPr="002524F5">
        <w:rPr>
          <w:bCs/>
        </w:rPr>
        <w:t>. Замеры основных геометрических параметров исследуемого объекта, узлов и соединений, стыков, сварных швов.</w:t>
      </w:r>
    </w:p>
    <w:p w14:paraId="73A0ED1B" w14:textId="77777777" w:rsidR="00243290" w:rsidRPr="002524F5" w:rsidRDefault="00243290" w:rsidP="007C7AC1">
      <w:pPr>
        <w:ind w:firstLine="709"/>
        <w:jc w:val="both"/>
        <w:rPr>
          <w:bCs/>
        </w:rPr>
      </w:pPr>
      <w:r>
        <w:rPr>
          <w:bCs/>
        </w:rPr>
        <w:t>1.2</w:t>
      </w:r>
      <w:r w:rsidRPr="002524F5">
        <w:rPr>
          <w:bCs/>
        </w:rPr>
        <w:t>. Приборное выявление необходимых для расчёта скрытых данных железобетонных конструкций, определяющих их несущую способность.</w:t>
      </w:r>
    </w:p>
    <w:p w14:paraId="7FB510ED" w14:textId="77777777" w:rsidR="00243290" w:rsidRPr="002524F5" w:rsidRDefault="00243290" w:rsidP="007C7AC1">
      <w:pPr>
        <w:ind w:firstLine="709"/>
        <w:jc w:val="both"/>
        <w:rPr>
          <w:bCs/>
        </w:rPr>
      </w:pPr>
      <w:r>
        <w:rPr>
          <w:bCs/>
        </w:rPr>
        <w:t>1.3</w:t>
      </w:r>
      <w:r w:rsidRPr="002524F5">
        <w:rPr>
          <w:bCs/>
        </w:rPr>
        <w:t>. Сбор фактических и прогнозируемых нагрузок и воздействий, условий эксплуатации.</w:t>
      </w:r>
    </w:p>
    <w:p w14:paraId="6057587F" w14:textId="77777777" w:rsidR="00243290" w:rsidRPr="002524F5" w:rsidRDefault="00243290" w:rsidP="007C7AC1">
      <w:pPr>
        <w:ind w:firstLine="709"/>
        <w:jc w:val="both"/>
        <w:rPr>
          <w:bCs/>
        </w:rPr>
      </w:pPr>
      <w:r>
        <w:rPr>
          <w:bCs/>
        </w:rPr>
        <w:t>1.4</w:t>
      </w:r>
      <w:r w:rsidRPr="002524F5">
        <w:rPr>
          <w:bCs/>
        </w:rPr>
        <w:t xml:space="preserve">. </w:t>
      </w:r>
      <w:r w:rsidRPr="00781930">
        <w:rPr>
          <w:bCs/>
        </w:rPr>
        <w:t>Геодезическая съёмк</w:t>
      </w:r>
      <w:r>
        <w:rPr>
          <w:bCs/>
        </w:rPr>
        <w:t>а</w:t>
      </w:r>
      <w:r w:rsidRPr="00781930">
        <w:rPr>
          <w:bCs/>
        </w:rPr>
        <w:t xml:space="preserve"> положения строительных конструкций при необходимости</w:t>
      </w:r>
      <w:r w:rsidRPr="002524F5">
        <w:rPr>
          <w:bCs/>
        </w:rPr>
        <w:t>.</w:t>
      </w:r>
    </w:p>
    <w:p w14:paraId="11EAD87B" w14:textId="77777777" w:rsidR="00243290" w:rsidRDefault="00243290" w:rsidP="007C7AC1">
      <w:pPr>
        <w:ind w:firstLine="709"/>
        <w:jc w:val="both"/>
        <w:rPr>
          <w:bCs/>
        </w:rPr>
      </w:pPr>
      <w:r>
        <w:rPr>
          <w:bCs/>
        </w:rPr>
        <w:t xml:space="preserve">1.5. </w:t>
      </w:r>
      <w:r w:rsidRPr="002524F5">
        <w:rPr>
          <w:bCs/>
        </w:rPr>
        <w:t>Выполнение чертежей, дающих полное представление об объекте исследования.</w:t>
      </w:r>
    </w:p>
    <w:p w14:paraId="797FA013" w14:textId="77777777" w:rsidR="00243290" w:rsidRDefault="00243290" w:rsidP="007C7AC1">
      <w:pPr>
        <w:ind w:firstLine="709"/>
        <w:jc w:val="both"/>
        <w:rPr>
          <w:bCs/>
        </w:rPr>
      </w:pPr>
      <w:r>
        <w:rPr>
          <w:bCs/>
        </w:rPr>
        <w:t>1.6. А</w:t>
      </w:r>
      <w:r w:rsidRPr="00BC4776">
        <w:rPr>
          <w:bCs/>
        </w:rPr>
        <w:t>нализ результатов замеров</w:t>
      </w:r>
      <w:r>
        <w:rPr>
          <w:bCs/>
        </w:rPr>
        <w:t>.</w:t>
      </w:r>
    </w:p>
    <w:p w14:paraId="302CFE5A" w14:textId="77777777" w:rsidR="00243290" w:rsidRDefault="00243290" w:rsidP="007C7AC1">
      <w:pPr>
        <w:ind w:firstLine="709"/>
        <w:jc w:val="both"/>
        <w:rPr>
          <w:bCs/>
        </w:rPr>
      </w:pPr>
      <w:r>
        <w:rPr>
          <w:bCs/>
        </w:rPr>
        <w:t>1.7. А</w:t>
      </w:r>
      <w:r w:rsidRPr="00BC4776">
        <w:rPr>
          <w:bCs/>
        </w:rPr>
        <w:t>нализ свойств материалов конструкций</w:t>
      </w:r>
      <w:r>
        <w:rPr>
          <w:bCs/>
        </w:rPr>
        <w:t>, полученных</w:t>
      </w:r>
      <w:r w:rsidRPr="00BC4776">
        <w:rPr>
          <w:bCs/>
        </w:rPr>
        <w:t xml:space="preserve"> на основе лабораторных данных</w:t>
      </w:r>
      <w:r>
        <w:rPr>
          <w:bCs/>
        </w:rPr>
        <w:t>.</w:t>
      </w:r>
    </w:p>
    <w:p w14:paraId="49268981" w14:textId="77777777" w:rsidR="00243290" w:rsidRDefault="00243290" w:rsidP="007C7AC1">
      <w:pPr>
        <w:ind w:firstLine="709"/>
        <w:jc w:val="both"/>
        <w:rPr>
          <w:bCs/>
        </w:rPr>
      </w:pPr>
      <w:r>
        <w:rPr>
          <w:bCs/>
        </w:rPr>
        <w:t xml:space="preserve">1.8. </w:t>
      </w:r>
      <w:r w:rsidRPr="00BC4776">
        <w:rPr>
          <w:bCs/>
        </w:rPr>
        <w:t>Установление категории опасности дефекта или повреждения или установление категории технического состояния конструкции в целом на основании полученных данных</w:t>
      </w:r>
      <w:r>
        <w:rPr>
          <w:bCs/>
        </w:rPr>
        <w:t>.</w:t>
      </w:r>
    </w:p>
    <w:p w14:paraId="6675E64A" w14:textId="77777777" w:rsidR="00243290" w:rsidRPr="00AE05F9" w:rsidRDefault="00243290" w:rsidP="007C7AC1">
      <w:pPr>
        <w:ind w:firstLine="709"/>
        <w:jc w:val="both"/>
        <w:rPr>
          <w:bCs/>
        </w:rPr>
      </w:pPr>
      <w:r>
        <w:rPr>
          <w:bCs/>
        </w:rPr>
        <w:t xml:space="preserve">2. Восстановление проекта КМ – восстановление альбомов проектной документации металлоконструкций. </w:t>
      </w:r>
      <w:r w:rsidRPr="00AE05F9">
        <w:rPr>
          <w:bCs/>
        </w:rPr>
        <w:t>Выполняется по результатам детального обследования и включает в себя разработку следующих разделов проектной документации:</w:t>
      </w:r>
    </w:p>
    <w:p w14:paraId="54108936" w14:textId="77777777" w:rsidR="00243290" w:rsidRPr="00AE05F9" w:rsidRDefault="00243290" w:rsidP="007C7AC1">
      <w:pPr>
        <w:ind w:firstLine="709"/>
        <w:jc w:val="both"/>
        <w:rPr>
          <w:bCs/>
        </w:rPr>
      </w:pPr>
      <w:r>
        <w:rPr>
          <w:bCs/>
        </w:rPr>
        <w:t>2.</w:t>
      </w:r>
      <w:r w:rsidRPr="00AE05F9">
        <w:rPr>
          <w:bCs/>
        </w:rPr>
        <w:t>1. Общие данные.</w:t>
      </w:r>
    </w:p>
    <w:p w14:paraId="196CBEC7" w14:textId="77777777" w:rsidR="00243290" w:rsidRPr="00AE05F9" w:rsidRDefault="00243290" w:rsidP="007C7AC1">
      <w:pPr>
        <w:ind w:firstLine="709"/>
        <w:jc w:val="both"/>
        <w:rPr>
          <w:bCs/>
        </w:rPr>
      </w:pPr>
      <w:r>
        <w:rPr>
          <w:bCs/>
        </w:rPr>
        <w:t>2.</w:t>
      </w:r>
      <w:r w:rsidRPr="00AE05F9">
        <w:rPr>
          <w:bCs/>
        </w:rPr>
        <w:t>2. Сведения о нагрузках и их влиянии на конструкции из металла.</w:t>
      </w:r>
    </w:p>
    <w:p w14:paraId="7BDF89D1" w14:textId="77777777" w:rsidR="00243290" w:rsidRPr="00AE05F9" w:rsidRDefault="00243290" w:rsidP="007C7AC1">
      <w:pPr>
        <w:ind w:firstLine="709"/>
        <w:jc w:val="both"/>
        <w:rPr>
          <w:bCs/>
        </w:rPr>
      </w:pPr>
      <w:r>
        <w:rPr>
          <w:bCs/>
        </w:rPr>
        <w:t>2.</w:t>
      </w:r>
      <w:r w:rsidRPr="00AE05F9">
        <w:rPr>
          <w:bCs/>
        </w:rPr>
        <w:t>3. Данные о нагрузках на фундаменты.</w:t>
      </w:r>
    </w:p>
    <w:p w14:paraId="49B7199A" w14:textId="77777777" w:rsidR="00243290" w:rsidRPr="00AE05F9" w:rsidRDefault="00243290" w:rsidP="007C7AC1">
      <w:pPr>
        <w:ind w:firstLine="709"/>
        <w:jc w:val="both"/>
        <w:rPr>
          <w:bCs/>
        </w:rPr>
      </w:pPr>
      <w:r>
        <w:rPr>
          <w:bCs/>
        </w:rPr>
        <w:t>2.</w:t>
      </w:r>
      <w:r w:rsidRPr="00AE05F9">
        <w:rPr>
          <w:bCs/>
        </w:rPr>
        <w:t>4. Общие чертежи КМ объекта.</w:t>
      </w:r>
    </w:p>
    <w:p w14:paraId="105DFA65" w14:textId="77777777" w:rsidR="00243290" w:rsidRPr="00AE05F9" w:rsidRDefault="00243290" w:rsidP="00243290">
      <w:pPr>
        <w:ind w:firstLine="709"/>
        <w:jc w:val="both"/>
        <w:rPr>
          <w:bCs/>
        </w:rPr>
      </w:pPr>
      <w:r>
        <w:rPr>
          <w:bCs/>
        </w:rPr>
        <w:t>2.</w:t>
      </w:r>
      <w:r w:rsidRPr="00AE05F9">
        <w:rPr>
          <w:bCs/>
        </w:rPr>
        <w:t>5. Схемы размещения элементов КМ.</w:t>
      </w:r>
    </w:p>
    <w:p w14:paraId="005BB92E" w14:textId="77777777" w:rsidR="00243290" w:rsidRDefault="00243290" w:rsidP="00243290">
      <w:pPr>
        <w:ind w:firstLine="709"/>
        <w:jc w:val="both"/>
        <w:rPr>
          <w:bCs/>
        </w:rPr>
      </w:pPr>
      <w:r>
        <w:rPr>
          <w:bCs/>
        </w:rPr>
        <w:t>2.</w:t>
      </w:r>
      <w:r w:rsidRPr="00AE05F9">
        <w:rPr>
          <w:bCs/>
        </w:rPr>
        <w:t>6. Чертежи узлов и отдельных элементов КМ.</w:t>
      </w:r>
    </w:p>
    <w:p w14:paraId="59DBCDEF" w14:textId="77777777" w:rsidR="00243290" w:rsidRPr="00AE05F9" w:rsidRDefault="00243290" w:rsidP="00243290">
      <w:pPr>
        <w:ind w:firstLine="709"/>
        <w:jc w:val="both"/>
        <w:rPr>
          <w:bCs/>
        </w:rPr>
      </w:pPr>
      <w:r>
        <w:rPr>
          <w:bCs/>
        </w:rPr>
        <w:t xml:space="preserve">3. Восстановление проекта КЖ - восстановление альбомов проектной документации железобетонных конструкций (фундаментов АМС). </w:t>
      </w:r>
      <w:r w:rsidRPr="00AE05F9">
        <w:rPr>
          <w:bCs/>
        </w:rPr>
        <w:t>Выполняется по результатам детального обследования и включает в себя разработку следующих разделов проектной документации:</w:t>
      </w:r>
    </w:p>
    <w:p w14:paraId="60783AD1" w14:textId="77777777" w:rsidR="00243290" w:rsidRPr="00AE05F9" w:rsidRDefault="00243290" w:rsidP="00243290">
      <w:pPr>
        <w:ind w:firstLine="709"/>
        <w:jc w:val="both"/>
        <w:rPr>
          <w:bCs/>
        </w:rPr>
      </w:pPr>
      <w:r>
        <w:rPr>
          <w:bCs/>
        </w:rPr>
        <w:t>3.</w:t>
      </w:r>
      <w:r w:rsidRPr="00AE05F9">
        <w:rPr>
          <w:bCs/>
        </w:rPr>
        <w:t>1. Общие данные. Содержат информацию о сооружении, климатическом районе, сведения о нагрузках, о грунтах с указанием уровня подземных вод и глубины промерзания, об основании под фундамент, мероприятия при работе в зимний период.</w:t>
      </w:r>
    </w:p>
    <w:p w14:paraId="7F7548DA" w14:textId="77777777" w:rsidR="00243290" w:rsidRPr="00AE05F9" w:rsidRDefault="00243290" w:rsidP="00243290">
      <w:pPr>
        <w:ind w:firstLine="709"/>
        <w:jc w:val="both"/>
        <w:rPr>
          <w:bCs/>
        </w:rPr>
      </w:pPr>
      <w:r>
        <w:rPr>
          <w:bCs/>
        </w:rPr>
        <w:t>3.</w:t>
      </w:r>
      <w:r w:rsidRPr="00AE05F9">
        <w:rPr>
          <w:bCs/>
        </w:rPr>
        <w:t>2. Рабочие чертежи – графическое изображение, взаимное размещение и соединение частей фундаментов. В них содержатся планы, разрезы, на основе которых определяются геометрические размеры, высотные отметки.</w:t>
      </w:r>
    </w:p>
    <w:p w14:paraId="5178C6BC" w14:textId="77777777" w:rsidR="00243290" w:rsidRPr="00AE05F9" w:rsidRDefault="00243290" w:rsidP="00243290">
      <w:pPr>
        <w:ind w:firstLine="709"/>
        <w:jc w:val="both"/>
        <w:rPr>
          <w:bCs/>
        </w:rPr>
      </w:pPr>
      <w:r>
        <w:rPr>
          <w:bCs/>
        </w:rPr>
        <w:t>3.</w:t>
      </w:r>
      <w:r w:rsidRPr="00AE05F9">
        <w:rPr>
          <w:bCs/>
        </w:rPr>
        <w:t>3. Схемы армирования с подсчетом необходимого количества стали.</w:t>
      </w:r>
    </w:p>
    <w:p w14:paraId="216CF7BC" w14:textId="77777777" w:rsidR="00243290" w:rsidRPr="00AE05F9" w:rsidRDefault="00243290" w:rsidP="00243290">
      <w:pPr>
        <w:ind w:firstLine="709"/>
        <w:jc w:val="both"/>
        <w:rPr>
          <w:bCs/>
        </w:rPr>
      </w:pPr>
      <w:r>
        <w:rPr>
          <w:bCs/>
        </w:rPr>
        <w:t>3.</w:t>
      </w:r>
      <w:r w:rsidRPr="00AE05F9">
        <w:rPr>
          <w:bCs/>
        </w:rPr>
        <w:t>4. Узлы соединений.</w:t>
      </w:r>
    </w:p>
    <w:p w14:paraId="6C68AE2D" w14:textId="77777777" w:rsidR="00243290" w:rsidRDefault="00243290" w:rsidP="00243290">
      <w:pPr>
        <w:ind w:firstLine="709"/>
        <w:jc w:val="both"/>
        <w:rPr>
          <w:bCs/>
        </w:rPr>
      </w:pPr>
      <w:r>
        <w:rPr>
          <w:bCs/>
        </w:rPr>
        <w:t>3.</w:t>
      </w:r>
      <w:r w:rsidRPr="00AE05F9">
        <w:rPr>
          <w:bCs/>
        </w:rPr>
        <w:t xml:space="preserve">5. Спецификации, в которых указывается наименование и расход </w:t>
      </w:r>
      <w:r>
        <w:rPr>
          <w:bCs/>
        </w:rPr>
        <w:t xml:space="preserve">использованных </w:t>
      </w:r>
      <w:r w:rsidRPr="00AE05F9">
        <w:rPr>
          <w:bCs/>
        </w:rPr>
        <w:t>материальных ресурсов.</w:t>
      </w:r>
    </w:p>
    <w:p w14:paraId="06EEEE1C" w14:textId="77777777" w:rsidR="00243290" w:rsidRDefault="00243290" w:rsidP="00243290">
      <w:pPr>
        <w:ind w:firstLine="709"/>
        <w:jc w:val="both"/>
        <w:rPr>
          <w:bCs/>
        </w:rPr>
      </w:pPr>
    </w:p>
    <w:p w14:paraId="17316218" w14:textId="77777777" w:rsidR="00243290" w:rsidRPr="008F02A4" w:rsidRDefault="00243290" w:rsidP="00243290">
      <w:pPr>
        <w:pStyle w:val="a5"/>
        <w:numPr>
          <w:ilvl w:val="0"/>
          <w:numId w:val="36"/>
        </w:numPr>
        <w:jc w:val="both"/>
        <w:rPr>
          <w:b/>
          <w:bCs/>
        </w:rPr>
      </w:pPr>
      <w:r w:rsidRPr="008F02A4">
        <w:rPr>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4"/>
        <w:gridCol w:w="3968"/>
      </w:tblGrid>
      <w:tr w:rsidR="00243290" w:rsidRPr="008F02A4" w14:paraId="4732A748" w14:textId="77777777" w:rsidTr="00246BD6">
        <w:tc>
          <w:tcPr>
            <w:tcW w:w="4904" w:type="dxa"/>
            <w:shd w:val="clear" w:color="auto" w:fill="auto"/>
          </w:tcPr>
          <w:p w14:paraId="5C8CF5DA" w14:textId="77777777" w:rsidR="00243290" w:rsidRPr="008F02A4" w:rsidRDefault="00243290" w:rsidP="00246BD6">
            <w:pPr>
              <w:ind w:left="709" w:right="109"/>
            </w:pPr>
            <w:r w:rsidRPr="008F02A4">
              <w:rPr>
                <w:b/>
              </w:rPr>
              <w:t>Наименование требования</w:t>
            </w:r>
          </w:p>
        </w:tc>
        <w:tc>
          <w:tcPr>
            <w:tcW w:w="3968" w:type="dxa"/>
            <w:shd w:val="clear" w:color="auto" w:fill="auto"/>
          </w:tcPr>
          <w:p w14:paraId="26C0A2CF" w14:textId="77777777" w:rsidR="00243290" w:rsidRPr="008F02A4" w:rsidRDefault="00243290" w:rsidP="00246BD6">
            <w:pPr>
              <w:tabs>
                <w:tab w:val="center" w:pos="1781"/>
                <w:tab w:val="right" w:pos="3678"/>
              </w:tabs>
              <w:spacing w:after="35"/>
            </w:pPr>
            <w:r w:rsidRPr="008F02A4">
              <w:rPr>
                <w:b/>
              </w:rPr>
              <w:t>Чем должно быть подтверждено в составе Заявки</w:t>
            </w:r>
          </w:p>
        </w:tc>
      </w:tr>
      <w:tr w:rsidR="00243290" w:rsidRPr="0049501A" w14:paraId="485268BD" w14:textId="77777777" w:rsidTr="00246BD6">
        <w:tc>
          <w:tcPr>
            <w:tcW w:w="4904" w:type="dxa"/>
            <w:shd w:val="clear" w:color="auto" w:fill="auto"/>
          </w:tcPr>
          <w:p w14:paraId="7D4844F4" w14:textId="77777777" w:rsidR="00243290" w:rsidRPr="008F02A4" w:rsidRDefault="00243290" w:rsidP="00246BD6">
            <w:pPr>
              <w:ind w:left="5" w:right="102"/>
            </w:pPr>
            <w:r w:rsidRPr="008F02A4">
              <w:t xml:space="preserve">Подрядчик должен иметь допуск к видам работ, которые оказывают влияние на безопасность объектов капитального строительства, </w:t>
            </w:r>
            <w:r>
              <w:t>кроме</w:t>
            </w:r>
            <w:r w:rsidRPr="008F02A4">
              <w:t xml:space="preserve"> особо опасны</w:t>
            </w:r>
            <w:r>
              <w:t>х</w:t>
            </w:r>
            <w:r w:rsidRPr="008F02A4">
              <w:t xml:space="preserve"> и технически сложные объекты капитального строительства</w:t>
            </w:r>
          </w:p>
        </w:tc>
        <w:tc>
          <w:tcPr>
            <w:tcW w:w="3968" w:type="dxa"/>
            <w:shd w:val="clear" w:color="auto" w:fill="auto"/>
          </w:tcPr>
          <w:p w14:paraId="588A2FA3" w14:textId="77777777" w:rsidR="00243290" w:rsidRPr="0049501A" w:rsidRDefault="00243290" w:rsidP="00246BD6">
            <w:pPr>
              <w:autoSpaceDE w:val="0"/>
              <w:autoSpaceDN w:val="0"/>
            </w:pPr>
            <w:r w:rsidRPr="008F02A4">
              <w:t xml:space="preserve">Выписка из реестра СРО, содержащая сведения о том, что участник вправе выполнять работы по проектированию по договорам подряда, заключаемым с использованием конкурентных способов заключения договоров в </w:t>
            </w:r>
            <w:r w:rsidRPr="008F02A4">
              <w:lastRenderedPageBreak/>
              <w:t>отношении объектов капитального строительства, кроме особо опасных, технически сложных и уникальных объектов, а также кроме объектов использования атомной энергии.</w:t>
            </w:r>
          </w:p>
        </w:tc>
      </w:tr>
    </w:tbl>
    <w:p w14:paraId="1C89036A" w14:textId="77777777" w:rsidR="00243290" w:rsidRDefault="00243290" w:rsidP="00243290">
      <w:pPr>
        <w:ind w:firstLine="709"/>
        <w:jc w:val="both"/>
        <w:rPr>
          <w:bCs/>
        </w:rPr>
      </w:pPr>
    </w:p>
    <w:p w14:paraId="4F54AA6F" w14:textId="77777777" w:rsidR="00243290" w:rsidRPr="00F05FE2" w:rsidRDefault="00243290" w:rsidP="00243290">
      <w:pPr>
        <w:pStyle w:val="a5"/>
        <w:numPr>
          <w:ilvl w:val="0"/>
          <w:numId w:val="36"/>
        </w:numPr>
        <w:jc w:val="both"/>
        <w:rPr>
          <w:b/>
          <w:bCs/>
        </w:rPr>
      </w:pPr>
      <w:r w:rsidRPr="00F05FE2">
        <w:rPr>
          <w:b/>
          <w:bCs/>
        </w:rPr>
        <w:t>Требования к выполнению работ</w:t>
      </w:r>
    </w:p>
    <w:p w14:paraId="7E1B559D" w14:textId="77777777" w:rsidR="00243290" w:rsidRPr="00F05FE2" w:rsidRDefault="00243290" w:rsidP="00243290">
      <w:pPr>
        <w:pStyle w:val="a5"/>
        <w:numPr>
          <w:ilvl w:val="0"/>
          <w:numId w:val="37"/>
        </w:numPr>
        <w:tabs>
          <w:tab w:val="left" w:pos="1134"/>
        </w:tabs>
        <w:ind w:left="0" w:firstLine="709"/>
        <w:jc w:val="both"/>
        <w:rPr>
          <w:bCs/>
        </w:rPr>
      </w:pPr>
      <w:r w:rsidRPr="00F05FE2">
        <w:rPr>
          <w:bCs/>
        </w:rPr>
        <w:t>Работы должны производиться с соблюдением ПТЭ, ПТЭЭП, ПОТ РМ-016-2001, действующих норм охраны труда и пожарной безопасности, строительных норм и правил.</w:t>
      </w:r>
    </w:p>
    <w:p w14:paraId="79B05A73"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7D8AD5B3"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Исполнитель должен обладать оборудованием, средствами измерений и механизмами, необходимыми для выполнения работ в полном объёме, иметь в наличии спецодежду.</w:t>
      </w:r>
    </w:p>
    <w:p w14:paraId="523531D5"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Все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14:paraId="5DC59151" w14:textId="77777777" w:rsidR="00243290" w:rsidRPr="00F05FE2" w:rsidRDefault="00243290" w:rsidP="00243290">
      <w:pPr>
        <w:pStyle w:val="a5"/>
        <w:numPr>
          <w:ilvl w:val="0"/>
          <w:numId w:val="37"/>
        </w:numPr>
        <w:tabs>
          <w:tab w:val="left" w:pos="1134"/>
        </w:tabs>
        <w:ind w:left="0" w:firstLine="709"/>
        <w:jc w:val="both"/>
        <w:rPr>
          <w:bCs/>
        </w:rPr>
      </w:pPr>
      <w:r w:rsidRPr="00F05FE2">
        <w:rPr>
          <w:bCs/>
        </w:rPr>
        <w:t>Специалисты должны быть обучены работе с приборами и оборудованием, иметь соответствующие сертификаты.</w:t>
      </w:r>
    </w:p>
    <w:p w14:paraId="7F64C190" w14:textId="77777777" w:rsidR="00243290" w:rsidRDefault="00243290" w:rsidP="00243290">
      <w:pPr>
        <w:ind w:firstLine="709"/>
        <w:jc w:val="both"/>
        <w:rPr>
          <w:bCs/>
        </w:rPr>
      </w:pPr>
    </w:p>
    <w:p w14:paraId="5762BC27" w14:textId="77777777" w:rsidR="00243290" w:rsidRPr="00F05FE2" w:rsidRDefault="00243290" w:rsidP="00243290">
      <w:pPr>
        <w:pStyle w:val="a5"/>
        <w:numPr>
          <w:ilvl w:val="0"/>
          <w:numId w:val="36"/>
        </w:numPr>
        <w:jc w:val="both"/>
        <w:rPr>
          <w:b/>
          <w:bCs/>
        </w:rPr>
      </w:pPr>
      <w:r>
        <w:rPr>
          <w:b/>
          <w:bCs/>
        </w:rPr>
        <w:t>П</w:t>
      </w:r>
      <w:r w:rsidRPr="00F05FE2">
        <w:rPr>
          <w:b/>
          <w:bCs/>
        </w:rPr>
        <w:t>еречень объектов обследования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129"/>
        <w:gridCol w:w="1253"/>
        <w:gridCol w:w="1145"/>
        <w:gridCol w:w="2302"/>
      </w:tblGrid>
      <w:tr w:rsidR="00243290" w:rsidRPr="00F05FE2" w14:paraId="1A9F7369" w14:textId="77777777" w:rsidTr="00246BD6">
        <w:tc>
          <w:tcPr>
            <w:tcW w:w="664" w:type="dxa"/>
            <w:shd w:val="clear" w:color="auto" w:fill="auto"/>
            <w:vAlign w:val="center"/>
          </w:tcPr>
          <w:p w14:paraId="01D91457" w14:textId="77777777" w:rsidR="00243290" w:rsidRPr="00F05FE2" w:rsidRDefault="00243290" w:rsidP="00246BD6">
            <w:pPr>
              <w:jc w:val="center"/>
              <w:rPr>
                <w:b/>
              </w:rPr>
            </w:pPr>
            <w:r w:rsidRPr="00F05FE2">
              <w:rPr>
                <w:b/>
              </w:rPr>
              <w:t>№</w:t>
            </w:r>
          </w:p>
        </w:tc>
        <w:tc>
          <w:tcPr>
            <w:tcW w:w="4129" w:type="dxa"/>
            <w:shd w:val="clear" w:color="auto" w:fill="auto"/>
            <w:vAlign w:val="center"/>
          </w:tcPr>
          <w:p w14:paraId="7FEDFDDB" w14:textId="77777777" w:rsidR="00243290" w:rsidRPr="00F05FE2" w:rsidRDefault="00243290" w:rsidP="00246BD6">
            <w:pPr>
              <w:jc w:val="center"/>
              <w:rPr>
                <w:b/>
              </w:rPr>
            </w:pPr>
            <w:r w:rsidRPr="00F05FE2">
              <w:rPr>
                <w:b/>
              </w:rPr>
              <w:t>Адрес</w:t>
            </w:r>
          </w:p>
        </w:tc>
        <w:tc>
          <w:tcPr>
            <w:tcW w:w="1253" w:type="dxa"/>
            <w:shd w:val="clear" w:color="auto" w:fill="auto"/>
            <w:vAlign w:val="center"/>
          </w:tcPr>
          <w:p w14:paraId="6830B9DD" w14:textId="77777777" w:rsidR="00243290" w:rsidRPr="00F05FE2" w:rsidRDefault="00243290" w:rsidP="00246BD6">
            <w:pPr>
              <w:jc w:val="center"/>
              <w:rPr>
                <w:b/>
              </w:rPr>
            </w:pPr>
            <w:r w:rsidRPr="00F05FE2">
              <w:rPr>
                <w:b/>
              </w:rPr>
              <w:t>Тип АМС</w:t>
            </w:r>
          </w:p>
        </w:tc>
        <w:tc>
          <w:tcPr>
            <w:tcW w:w="1145" w:type="dxa"/>
            <w:shd w:val="clear" w:color="auto" w:fill="auto"/>
            <w:vAlign w:val="center"/>
          </w:tcPr>
          <w:p w14:paraId="30573511" w14:textId="77777777" w:rsidR="00243290" w:rsidRPr="00F05FE2" w:rsidRDefault="00243290" w:rsidP="00246BD6">
            <w:pPr>
              <w:jc w:val="center"/>
              <w:rPr>
                <w:b/>
              </w:rPr>
            </w:pPr>
            <w:r w:rsidRPr="00F05FE2">
              <w:rPr>
                <w:b/>
              </w:rPr>
              <w:t>Высота, м</w:t>
            </w:r>
          </w:p>
        </w:tc>
        <w:tc>
          <w:tcPr>
            <w:tcW w:w="2302" w:type="dxa"/>
          </w:tcPr>
          <w:p w14:paraId="1C9BA897" w14:textId="77777777" w:rsidR="00243290" w:rsidRPr="00F05FE2" w:rsidRDefault="00243290" w:rsidP="00246BD6">
            <w:pPr>
              <w:jc w:val="center"/>
              <w:rPr>
                <w:b/>
              </w:rPr>
            </w:pPr>
            <w:r>
              <w:rPr>
                <w:b/>
              </w:rPr>
              <w:t>Необходимые работы</w:t>
            </w:r>
          </w:p>
        </w:tc>
      </w:tr>
      <w:tr w:rsidR="00243290" w:rsidRPr="00F05FE2" w14:paraId="0CD49C53" w14:textId="77777777" w:rsidTr="00246BD6">
        <w:tc>
          <w:tcPr>
            <w:tcW w:w="664" w:type="dxa"/>
            <w:shd w:val="clear" w:color="auto" w:fill="auto"/>
          </w:tcPr>
          <w:p w14:paraId="721B52B7" w14:textId="77777777" w:rsidR="00243290" w:rsidRPr="00F05FE2" w:rsidRDefault="00243290" w:rsidP="00243290">
            <w:pPr>
              <w:numPr>
                <w:ilvl w:val="0"/>
                <w:numId w:val="38"/>
              </w:numPr>
              <w:jc w:val="both"/>
            </w:pPr>
          </w:p>
        </w:tc>
        <w:tc>
          <w:tcPr>
            <w:tcW w:w="4129" w:type="dxa"/>
            <w:shd w:val="clear" w:color="auto" w:fill="auto"/>
          </w:tcPr>
          <w:p w14:paraId="1D4132F0" w14:textId="77777777" w:rsidR="00243290" w:rsidRPr="00F05FE2" w:rsidRDefault="00243290" w:rsidP="00246BD6">
            <w:r w:rsidRPr="00F05FE2">
              <w:t>Аскинский р-он, с. Аскино</w:t>
            </w:r>
          </w:p>
        </w:tc>
        <w:tc>
          <w:tcPr>
            <w:tcW w:w="1253" w:type="dxa"/>
            <w:shd w:val="clear" w:color="auto" w:fill="auto"/>
            <w:vAlign w:val="center"/>
          </w:tcPr>
          <w:p w14:paraId="694BEFC9" w14:textId="77777777" w:rsidR="00243290" w:rsidRPr="00F05FE2" w:rsidRDefault="00243290" w:rsidP="00246BD6">
            <w:pPr>
              <w:jc w:val="center"/>
            </w:pPr>
            <w:r w:rsidRPr="00F05FE2">
              <w:t>башня</w:t>
            </w:r>
          </w:p>
        </w:tc>
        <w:tc>
          <w:tcPr>
            <w:tcW w:w="1145" w:type="dxa"/>
            <w:shd w:val="clear" w:color="auto" w:fill="auto"/>
            <w:vAlign w:val="center"/>
          </w:tcPr>
          <w:p w14:paraId="213AE09E" w14:textId="77777777" w:rsidR="00243290" w:rsidRPr="00F05FE2" w:rsidRDefault="00243290" w:rsidP="00246BD6">
            <w:pPr>
              <w:jc w:val="center"/>
            </w:pPr>
            <w:r w:rsidRPr="00F05FE2">
              <w:t>41</w:t>
            </w:r>
          </w:p>
        </w:tc>
        <w:tc>
          <w:tcPr>
            <w:tcW w:w="2302" w:type="dxa"/>
          </w:tcPr>
          <w:p w14:paraId="6AC7C4C5" w14:textId="77777777" w:rsidR="00243290" w:rsidRPr="00E300C4" w:rsidRDefault="00243290" w:rsidP="00246BD6">
            <w:pPr>
              <w:jc w:val="center"/>
            </w:pPr>
            <w:r w:rsidRPr="00E300C4">
              <w:t>Восстановление альбомом КМ, КЖ</w:t>
            </w:r>
          </w:p>
        </w:tc>
      </w:tr>
      <w:tr w:rsidR="00243290" w:rsidRPr="00F05FE2" w14:paraId="60D3C598" w14:textId="77777777" w:rsidTr="00246BD6">
        <w:tc>
          <w:tcPr>
            <w:tcW w:w="664" w:type="dxa"/>
            <w:shd w:val="clear" w:color="auto" w:fill="auto"/>
          </w:tcPr>
          <w:p w14:paraId="537DDF36" w14:textId="77777777" w:rsidR="00243290" w:rsidRPr="00F05FE2" w:rsidRDefault="00243290" w:rsidP="00243290">
            <w:pPr>
              <w:numPr>
                <w:ilvl w:val="0"/>
                <w:numId w:val="38"/>
              </w:numPr>
              <w:jc w:val="both"/>
            </w:pPr>
          </w:p>
        </w:tc>
        <w:tc>
          <w:tcPr>
            <w:tcW w:w="4129" w:type="dxa"/>
            <w:shd w:val="clear" w:color="auto" w:fill="auto"/>
          </w:tcPr>
          <w:p w14:paraId="1EE90A43" w14:textId="77777777" w:rsidR="00243290" w:rsidRPr="00F05FE2" w:rsidRDefault="00243290" w:rsidP="00246BD6">
            <w:r w:rsidRPr="00F05FE2">
              <w:t>Бижбулякский р-он, с. Бижбуляк, ул. Колхозная, 1а</w:t>
            </w:r>
          </w:p>
        </w:tc>
        <w:tc>
          <w:tcPr>
            <w:tcW w:w="1253" w:type="dxa"/>
            <w:shd w:val="clear" w:color="auto" w:fill="auto"/>
            <w:vAlign w:val="center"/>
          </w:tcPr>
          <w:p w14:paraId="6D3B788A" w14:textId="77777777" w:rsidR="00243290" w:rsidRPr="00F05FE2" w:rsidRDefault="00243290" w:rsidP="00246BD6">
            <w:pPr>
              <w:jc w:val="center"/>
            </w:pPr>
            <w:r w:rsidRPr="00F05FE2">
              <w:t>мачта</w:t>
            </w:r>
          </w:p>
        </w:tc>
        <w:tc>
          <w:tcPr>
            <w:tcW w:w="1145" w:type="dxa"/>
            <w:shd w:val="clear" w:color="auto" w:fill="auto"/>
            <w:vAlign w:val="center"/>
          </w:tcPr>
          <w:p w14:paraId="1D8C3BEC" w14:textId="77777777" w:rsidR="00243290" w:rsidRPr="00F05FE2" w:rsidRDefault="00243290" w:rsidP="00246BD6">
            <w:pPr>
              <w:jc w:val="center"/>
            </w:pPr>
            <w:r w:rsidRPr="00F05FE2">
              <w:t>45</w:t>
            </w:r>
          </w:p>
        </w:tc>
        <w:tc>
          <w:tcPr>
            <w:tcW w:w="2302" w:type="dxa"/>
          </w:tcPr>
          <w:p w14:paraId="27E394E4" w14:textId="77777777" w:rsidR="00243290" w:rsidRPr="00E300C4" w:rsidRDefault="00243290" w:rsidP="00246BD6">
            <w:pPr>
              <w:jc w:val="center"/>
            </w:pPr>
            <w:r w:rsidRPr="00E300C4">
              <w:t>Восстановление альбомом КМ, КЖ</w:t>
            </w:r>
          </w:p>
        </w:tc>
      </w:tr>
      <w:tr w:rsidR="00243290" w:rsidRPr="00F05FE2" w14:paraId="0210CA9E" w14:textId="77777777" w:rsidTr="00246BD6">
        <w:tc>
          <w:tcPr>
            <w:tcW w:w="664" w:type="dxa"/>
            <w:shd w:val="clear" w:color="auto" w:fill="auto"/>
          </w:tcPr>
          <w:p w14:paraId="37503F19" w14:textId="77777777" w:rsidR="00243290" w:rsidRPr="00F05FE2" w:rsidRDefault="00243290" w:rsidP="00243290">
            <w:pPr>
              <w:numPr>
                <w:ilvl w:val="0"/>
                <w:numId w:val="38"/>
              </w:numPr>
              <w:jc w:val="both"/>
            </w:pPr>
          </w:p>
        </w:tc>
        <w:tc>
          <w:tcPr>
            <w:tcW w:w="4129" w:type="dxa"/>
            <w:shd w:val="clear" w:color="auto" w:fill="auto"/>
          </w:tcPr>
          <w:p w14:paraId="1C91649F" w14:textId="77777777" w:rsidR="00243290" w:rsidRPr="00F05FE2" w:rsidRDefault="00243290" w:rsidP="00246BD6">
            <w:r w:rsidRPr="00F05FE2">
              <w:t>Хайбуллинский р-н, Бурибаевский с/с, ул. Чкалова, 44</w:t>
            </w:r>
          </w:p>
        </w:tc>
        <w:tc>
          <w:tcPr>
            <w:tcW w:w="1253" w:type="dxa"/>
            <w:shd w:val="clear" w:color="auto" w:fill="auto"/>
            <w:vAlign w:val="center"/>
          </w:tcPr>
          <w:p w14:paraId="10CDE6A1" w14:textId="77777777" w:rsidR="00243290" w:rsidRPr="00F05FE2" w:rsidRDefault="00243290" w:rsidP="00246BD6">
            <w:pPr>
              <w:jc w:val="center"/>
            </w:pPr>
            <w:r w:rsidRPr="00F05FE2">
              <w:t>башня</w:t>
            </w:r>
          </w:p>
        </w:tc>
        <w:tc>
          <w:tcPr>
            <w:tcW w:w="1145" w:type="dxa"/>
            <w:shd w:val="clear" w:color="auto" w:fill="auto"/>
            <w:vAlign w:val="center"/>
          </w:tcPr>
          <w:p w14:paraId="4615712D" w14:textId="77777777" w:rsidR="00243290" w:rsidRPr="00F05FE2" w:rsidRDefault="00243290" w:rsidP="00246BD6">
            <w:pPr>
              <w:jc w:val="center"/>
            </w:pPr>
            <w:r w:rsidRPr="00F05FE2">
              <w:t>55</w:t>
            </w:r>
          </w:p>
        </w:tc>
        <w:tc>
          <w:tcPr>
            <w:tcW w:w="2302" w:type="dxa"/>
          </w:tcPr>
          <w:p w14:paraId="3FA39826" w14:textId="77777777" w:rsidR="00243290" w:rsidRPr="00E300C4" w:rsidRDefault="00243290" w:rsidP="00246BD6">
            <w:pPr>
              <w:jc w:val="center"/>
            </w:pPr>
            <w:r w:rsidRPr="00E300C4">
              <w:t>Восстановление альбомом КМ, КЖ</w:t>
            </w:r>
          </w:p>
        </w:tc>
      </w:tr>
      <w:tr w:rsidR="00243290" w:rsidRPr="00F05FE2" w14:paraId="4A332FF9" w14:textId="77777777" w:rsidTr="00246BD6">
        <w:tc>
          <w:tcPr>
            <w:tcW w:w="664" w:type="dxa"/>
            <w:shd w:val="clear" w:color="auto" w:fill="auto"/>
          </w:tcPr>
          <w:p w14:paraId="5939B696" w14:textId="77777777" w:rsidR="00243290" w:rsidRPr="00F05FE2" w:rsidRDefault="00243290" w:rsidP="00243290">
            <w:pPr>
              <w:numPr>
                <w:ilvl w:val="0"/>
                <w:numId w:val="38"/>
              </w:numPr>
              <w:jc w:val="both"/>
            </w:pPr>
          </w:p>
        </w:tc>
        <w:tc>
          <w:tcPr>
            <w:tcW w:w="4129" w:type="dxa"/>
            <w:shd w:val="clear" w:color="auto" w:fill="auto"/>
          </w:tcPr>
          <w:p w14:paraId="161E7243" w14:textId="77777777" w:rsidR="00243290" w:rsidRPr="00F05FE2" w:rsidRDefault="00243290" w:rsidP="00246BD6">
            <w:r w:rsidRPr="00F05FE2">
              <w:t>Татышлинский р-н, с. Верхние Татышлы, ул. Ленина, д.90</w:t>
            </w:r>
          </w:p>
        </w:tc>
        <w:tc>
          <w:tcPr>
            <w:tcW w:w="1253" w:type="dxa"/>
            <w:shd w:val="clear" w:color="auto" w:fill="auto"/>
            <w:vAlign w:val="center"/>
          </w:tcPr>
          <w:p w14:paraId="29122FAF" w14:textId="77777777" w:rsidR="00243290" w:rsidRPr="00F05FE2" w:rsidRDefault="00243290" w:rsidP="00246BD6">
            <w:pPr>
              <w:jc w:val="center"/>
            </w:pPr>
            <w:r w:rsidRPr="00F05FE2">
              <w:t>мачта</w:t>
            </w:r>
          </w:p>
        </w:tc>
        <w:tc>
          <w:tcPr>
            <w:tcW w:w="1145" w:type="dxa"/>
            <w:shd w:val="clear" w:color="auto" w:fill="auto"/>
            <w:vAlign w:val="center"/>
          </w:tcPr>
          <w:p w14:paraId="39BC2105" w14:textId="77777777" w:rsidR="00243290" w:rsidRPr="00F05FE2" w:rsidRDefault="00243290" w:rsidP="00246BD6">
            <w:pPr>
              <w:jc w:val="center"/>
            </w:pPr>
            <w:r w:rsidRPr="00F05FE2">
              <w:t>42</w:t>
            </w:r>
          </w:p>
        </w:tc>
        <w:tc>
          <w:tcPr>
            <w:tcW w:w="2302" w:type="dxa"/>
          </w:tcPr>
          <w:p w14:paraId="014B8B7F" w14:textId="77777777" w:rsidR="00243290" w:rsidRPr="00E300C4" w:rsidRDefault="00243290" w:rsidP="00246BD6">
            <w:pPr>
              <w:jc w:val="center"/>
            </w:pPr>
            <w:r w:rsidRPr="00E300C4">
              <w:t>Восстановление альбомом КМ, КЖ</w:t>
            </w:r>
          </w:p>
        </w:tc>
      </w:tr>
      <w:tr w:rsidR="00243290" w:rsidRPr="00F05FE2" w14:paraId="4AA2731A" w14:textId="77777777" w:rsidTr="00246BD6">
        <w:trPr>
          <w:trHeight w:val="617"/>
        </w:trPr>
        <w:tc>
          <w:tcPr>
            <w:tcW w:w="664" w:type="dxa"/>
            <w:shd w:val="clear" w:color="auto" w:fill="auto"/>
          </w:tcPr>
          <w:p w14:paraId="28C43D13" w14:textId="77777777" w:rsidR="00243290" w:rsidRPr="00F05FE2" w:rsidRDefault="00243290" w:rsidP="00243290">
            <w:pPr>
              <w:numPr>
                <w:ilvl w:val="0"/>
                <w:numId w:val="38"/>
              </w:numPr>
              <w:jc w:val="both"/>
            </w:pPr>
          </w:p>
        </w:tc>
        <w:tc>
          <w:tcPr>
            <w:tcW w:w="4129" w:type="dxa"/>
            <w:shd w:val="clear" w:color="auto" w:fill="auto"/>
          </w:tcPr>
          <w:p w14:paraId="0B67CA23" w14:textId="77777777" w:rsidR="00243290" w:rsidRPr="00F05FE2" w:rsidRDefault="00243290" w:rsidP="00246BD6">
            <w:r w:rsidRPr="00F05FE2">
              <w:t>Миякинский р-он, с. Киргиз- Мияки, Телевышка</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7C25817"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65BA26BF" w14:textId="77777777" w:rsidR="00243290" w:rsidRPr="00F05FE2" w:rsidRDefault="00243290" w:rsidP="00246BD6">
            <w:pPr>
              <w:jc w:val="center"/>
              <w:rPr>
                <w:color w:val="000000"/>
              </w:rPr>
            </w:pPr>
            <w:r w:rsidRPr="00F05FE2">
              <w:rPr>
                <w:color w:val="000000"/>
              </w:rPr>
              <w:t>53</w:t>
            </w:r>
          </w:p>
        </w:tc>
        <w:tc>
          <w:tcPr>
            <w:tcW w:w="2302" w:type="dxa"/>
            <w:tcBorders>
              <w:top w:val="single" w:sz="4" w:space="0" w:color="auto"/>
              <w:left w:val="nil"/>
              <w:bottom w:val="single" w:sz="4" w:space="0" w:color="auto"/>
              <w:right w:val="single" w:sz="4" w:space="0" w:color="auto"/>
            </w:tcBorders>
            <w:shd w:val="clear" w:color="000000" w:fill="FFFFFF"/>
          </w:tcPr>
          <w:p w14:paraId="316D56AA" w14:textId="77777777" w:rsidR="00243290" w:rsidRPr="00E300C4" w:rsidRDefault="00243290" w:rsidP="00246BD6">
            <w:pPr>
              <w:jc w:val="center"/>
            </w:pPr>
            <w:r w:rsidRPr="00E300C4">
              <w:t>Восстановление альбомом КМ, КЖ</w:t>
            </w:r>
          </w:p>
        </w:tc>
      </w:tr>
      <w:tr w:rsidR="00243290" w:rsidRPr="00F05FE2" w14:paraId="6E7F1152" w14:textId="77777777" w:rsidTr="00246BD6">
        <w:tc>
          <w:tcPr>
            <w:tcW w:w="664" w:type="dxa"/>
            <w:shd w:val="clear" w:color="auto" w:fill="auto"/>
          </w:tcPr>
          <w:p w14:paraId="552680E3" w14:textId="77777777" w:rsidR="00243290" w:rsidRPr="00F05FE2" w:rsidRDefault="00243290" w:rsidP="00243290">
            <w:pPr>
              <w:numPr>
                <w:ilvl w:val="0"/>
                <w:numId w:val="38"/>
              </w:numPr>
              <w:jc w:val="both"/>
            </w:pPr>
          </w:p>
        </w:tc>
        <w:tc>
          <w:tcPr>
            <w:tcW w:w="4129" w:type="dxa"/>
            <w:shd w:val="clear" w:color="auto" w:fill="auto"/>
          </w:tcPr>
          <w:p w14:paraId="412B7981" w14:textId="77777777" w:rsidR="00243290" w:rsidRPr="00F05FE2" w:rsidRDefault="00243290" w:rsidP="00246BD6">
            <w:r w:rsidRPr="00F05FE2">
              <w:t>Учалинский р-н, Тунгатаровский сельсовет, с. Комсомольск</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3BE11910"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458B546D" w14:textId="77777777" w:rsidR="00243290" w:rsidRPr="00F05FE2" w:rsidRDefault="00243290" w:rsidP="00246BD6">
            <w:pPr>
              <w:jc w:val="center"/>
              <w:rPr>
                <w:color w:val="000000"/>
              </w:rPr>
            </w:pPr>
            <w:r w:rsidRPr="00F05FE2">
              <w:rPr>
                <w:color w:val="000000"/>
              </w:rPr>
              <w:t>35</w:t>
            </w:r>
          </w:p>
        </w:tc>
        <w:tc>
          <w:tcPr>
            <w:tcW w:w="2302" w:type="dxa"/>
            <w:tcBorders>
              <w:top w:val="single" w:sz="4" w:space="0" w:color="auto"/>
              <w:left w:val="nil"/>
              <w:bottom w:val="single" w:sz="4" w:space="0" w:color="auto"/>
              <w:right w:val="single" w:sz="4" w:space="0" w:color="auto"/>
            </w:tcBorders>
            <w:shd w:val="clear" w:color="000000" w:fill="FFFFFF"/>
          </w:tcPr>
          <w:p w14:paraId="0D32BCBB" w14:textId="77777777" w:rsidR="00243290" w:rsidRPr="00E300C4" w:rsidRDefault="00243290" w:rsidP="00246BD6">
            <w:pPr>
              <w:jc w:val="center"/>
            </w:pPr>
            <w:r w:rsidRPr="00E300C4">
              <w:t>Восстановление альбомом КМ, КЖ</w:t>
            </w:r>
          </w:p>
        </w:tc>
      </w:tr>
      <w:tr w:rsidR="00243290" w:rsidRPr="00F05FE2" w14:paraId="1EB10F6E" w14:textId="77777777" w:rsidTr="00246BD6">
        <w:tc>
          <w:tcPr>
            <w:tcW w:w="664" w:type="dxa"/>
            <w:shd w:val="clear" w:color="auto" w:fill="auto"/>
          </w:tcPr>
          <w:p w14:paraId="1BC86A42" w14:textId="77777777" w:rsidR="00243290" w:rsidRPr="00F05FE2" w:rsidRDefault="00243290" w:rsidP="00243290">
            <w:pPr>
              <w:numPr>
                <w:ilvl w:val="0"/>
                <w:numId w:val="38"/>
              </w:numPr>
              <w:jc w:val="both"/>
            </w:pPr>
          </w:p>
        </w:tc>
        <w:tc>
          <w:tcPr>
            <w:tcW w:w="4129" w:type="dxa"/>
            <w:shd w:val="clear" w:color="auto" w:fill="auto"/>
          </w:tcPr>
          <w:p w14:paraId="72A11601" w14:textId="77777777" w:rsidR="00243290" w:rsidRPr="00F05FE2" w:rsidRDefault="00243290" w:rsidP="00246BD6">
            <w:r w:rsidRPr="00F05FE2">
              <w:t>Нуримановский р-он, п. Красный Ключ, ул. Матросова, 1а</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8D60EC3"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370125FB" w14:textId="77777777" w:rsidR="00243290" w:rsidRPr="00F05FE2" w:rsidRDefault="00243290" w:rsidP="00246BD6">
            <w:pPr>
              <w:jc w:val="center"/>
              <w:rPr>
                <w:color w:val="000000"/>
              </w:rPr>
            </w:pPr>
            <w:r w:rsidRPr="00F05FE2">
              <w:rPr>
                <w:color w:val="000000"/>
              </w:rPr>
              <w:t>47</w:t>
            </w:r>
          </w:p>
        </w:tc>
        <w:tc>
          <w:tcPr>
            <w:tcW w:w="2302" w:type="dxa"/>
            <w:tcBorders>
              <w:top w:val="single" w:sz="4" w:space="0" w:color="auto"/>
              <w:left w:val="nil"/>
              <w:bottom w:val="single" w:sz="4" w:space="0" w:color="auto"/>
              <w:right w:val="single" w:sz="4" w:space="0" w:color="auto"/>
            </w:tcBorders>
            <w:shd w:val="clear" w:color="000000" w:fill="FFFFFF"/>
          </w:tcPr>
          <w:p w14:paraId="421AF18A" w14:textId="77777777" w:rsidR="00243290" w:rsidRPr="00E300C4" w:rsidRDefault="00243290" w:rsidP="00246BD6">
            <w:pPr>
              <w:jc w:val="center"/>
            </w:pPr>
            <w:r w:rsidRPr="00E300C4">
              <w:t>Восстановление альбомом КМ, КЖ</w:t>
            </w:r>
          </w:p>
        </w:tc>
      </w:tr>
      <w:tr w:rsidR="00243290" w:rsidRPr="00F05FE2" w14:paraId="4985D922" w14:textId="77777777" w:rsidTr="00246BD6">
        <w:tc>
          <w:tcPr>
            <w:tcW w:w="664" w:type="dxa"/>
            <w:shd w:val="clear" w:color="auto" w:fill="auto"/>
          </w:tcPr>
          <w:p w14:paraId="09A9AFB4" w14:textId="77777777" w:rsidR="00243290" w:rsidRPr="00F05FE2" w:rsidRDefault="00243290" w:rsidP="00243290">
            <w:pPr>
              <w:numPr>
                <w:ilvl w:val="0"/>
                <w:numId w:val="38"/>
              </w:numPr>
              <w:jc w:val="both"/>
            </w:pPr>
          </w:p>
        </w:tc>
        <w:tc>
          <w:tcPr>
            <w:tcW w:w="4129" w:type="dxa"/>
            <w:shd w:val="clear" w:color="auto" w:fill="auto"/>
          </w:tcPr>
          <w:p w14:paraId="4DC63D78" w14:textId="77777777" w:rsidR="00243290" w:rsidRPr="00F05FE2" w:rsidRDefault="00243290" w:rsidP="00246BD6">
            <w:r w:rsidRPr="00F05FE2">
              <w:t>Белокатайский р-он, с. Новобелокатай, урочище Дресвянка, гора Гладкая</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4930FD75"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77785BAD" w14:textId="77777777" w:rsidR="00243290" w:rsidRPr="00F05FE2" w:rsidRDefault="00243290" w:rsidP="00246BD6">
            <w:pPr>
              <w:jc w:val="center"/>
              <w:rPr>
                <w:color w:val="000000"/>
              </w:rPr>
            </w:pPr>
            <w:r w:rsidRPr="00F05FE2">
              <w:rPr>
                <w:color w:val="000000"/>
              </w:rPr>
              <w:t>48</w:t>
            </w:r>
          </w:p>
        </w:tc>
        <w:tc>
          <w:tcPr>
            <w:tcW w:w="2302" w:type="dxa"/>
            <w:tcBorders>
              <w:top w:val="single" w:sz="4" w:space="0" w:color="auto"/>
              <w:left w:val="nil"/>
              <w:bottom w:val="single" w:sz="4" w:space="0" w:color="auto"/>
              <w:right w:val="single" w:sz="4" w:space="0" w:color="auto"/>
            </w:tcBorders>
            <w:shd w:val="clear" w:color="000000" w:fill="FFFFFF"/>
          </w:tcPr>
          <w:p w14:paraId="5F61E472" w14:textId="77777777" w:rsidR="00243290" w:rsidRPr="00E300C4" w:rsidRDefault="00243290" w:rsidP="00246BD6">
            <w:pPr>
              <w:jc w:val="center"/>
            </w:pPr>
            <w:r w:rsidRPr="00E300C4">
              <w:t>Восстановление альбомом КМ, КЖ</w:t>
            </w:r>
          </w:p>
        </w:tc>
      </w:tr>
      <w:tr w:rsidR="00243290" w:rsidRPr="00F05FE2" w14:paraId="28F816B2" w14:textId="77777777" w:rsidTr="00246BD6">
        <w:tc>
          <w:tcPr>
            <w:tcW w:w="664" w:type="dxa"/>
            <w:shd w:val="clear" w:color="auto" w:fill="auto"/>
          </w:tcPr>
          <w:p w14:paraId="2EE7C086" w14:textId="77777777" w:rsidR="00243290" w:rsidRPr="00F05FE2" w:rsidRDefault="00243290" w:rsidP="00243290">
            <w:pPr>
              <w:numPr>
                <w:ilvl w:val="0"/>
                <w:numId w:val="38"/>
              </w:numPr>
              <w:jc w:val="both"/>
            </w:pPr>
          </w:p>
        </w:tc>
        <w:tc>
          <w:tcPr>
            <w:tcW w:w="4129" w:type="dxa"/>
            <w:tcBorders>
              <w:top w:val="single" w:sz="4" w:space="0" w:color="auto"/>
              <w:left w:val="single" w:sz="4" w:space="0" w:color="auto"/>
              <w:bottom w:val="single" w:sz="4" w:space="0" w:color="auto"/>
              <w:right w:val="single" w:sz="4" w:space="0" w:color="auto"/>
            </w:tcBorders>
            <w:shd w:val="clear" w:color="000000" w:fill="FFFFFF"/>
            <w:vAlign w:val="center"/>
          </w:tcPr>
          <w:p w14:paraId="0BD19FFC" w14:textId="77777777" w:rsidR="00243290" w:rsidRPr="00F05FE2" w:rsidRDefault="00243290" w:rsidP="00246BD6">
            <w:pPr>
              <w:rPr>
                <w:color w:val="000000"/>
              </w:rPr>
            </w:pPr>
            <w:r w:rsidRPr="00F05FE2">
              <w:rPr>
                <w:color w:val="000000"/>
              </w:rPr>
              <w:t>РБ, Туймазинский р-он, МО, Верхнетроицкий с/с, гора Девичья, Ретрансляционная телевизионная станция</w:t>
            </w:r>
          </w:p>
        </w:tc>
        <w:tc>
          <w:tcPr>
            <w:tcW w:w="1253" w:type="dxa"/>
            <w:tcBorders>
              <w:top w:val="single" w:sz="4" w:space="0" w:color="auto"/>
              <w:left w:val="nil"/>
              <w:bottom w:val="single" w:sz="4" w:space="0" w:color="auto"/>
              <w:right w:val="single" w:sz="4" w:space="0" w:color="auto"/>
            </w:tcBorders>
            <w:shd w:val="clear" w:color="auto" w:fill="auto"/>
            <w:vAlign w:val="center"/>
          </w:tcPr>
          <w:p w14:paraId="03F34F15"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282D8583" w14:textId="77777777" w:rsidR="00243290" w:rsidRPr="00F05FE2" w:rsidRDefault="00243290" w:rsidP="00246BD6">
            <w:pPr>
              <w:jc w:val="center"/>
              <w:rPr>
                <w:color w:val="000000"/>
              </w:rPr>
            </w:pPr>
            <w:r w:rsidRPr="00F05FE2">
              <w:rPr>
                <w:color w:val="000000"/>
              </w:rPr>
              <w:t>45</w:t>
            </w:r>
          </w:p>
        </w:tc>
        <w:tc>
          <w:tcPr>
            <w:tcW w:w="2302" w:type="dxa"/>
            <w:tcBorders>
              <w:top w:val="single" w:sz="4" w:space="0" w:color="auto"/>
              <w:left w:val="nil"/>
              <w:bottom w:val="single" w:sz="4" w:space="0" w:color="auto"/>
              <w:right w:val="single" w:sz="4" w:space="0" w:color="auto"/>
            </w:tcBorders>
            <w:shd w:val="clear" w:color="000000" w:fill="FFFFFF"/>
          </w:tcPr>
          <w:p w14:paraId="7567C4DC" w14:textId="77777777" w:rsidR="00243290" w:rsidRPr="00E300C4" w:rsidRDefault="00243290" w:rsidP="00246BD6">
            <w:pPr>
              <w:jc w:val="center"/>
            </w:pPr>
            <w:r w:rsidRPr="00E300C4">
              <w:t>Восстановление альбомом КМ, КЖ</w:t>
            </w:r>
          </w:p>
        </w:tc>
      </w:tr>
      <w:tr w:rsidR="00243290" w:rsidRPr="00F05FE2" w14:paraId="03C0EE1B" w14:textId="77777777" w:rsidTr="00246BD6">
        <w:tc>
          <w:tcPr>
            <w:tcW w:w="664" w:type="dxa"/>
            <w:shd w:val="clear" w:color="auto" w:fill="auto"/>
          </w:tcPr>
          <w:p w14:paraId="508B7E5C" w14:textId="77777777" w:rsidR="00243290" w:rsidRPr="00F05FE2" w:rsidRDefault="00243290" w:rsidP="00243290">
            <w:pPr>
              <w:numPr>
                <w:ilvl w:val="0"/>
                <w:numId w:val="38"/>
              </w:numPr>
              <w:jc w:val="both"/>
            </w:pPr>
          </w:p>
        </w:tc>
        <w:tc>
          <w:tcPr>
            <w:tcW w:w="4129" w:type="dxa"/>
            <w:shd w:val="clear" w:color="auto" w:fill="auto"/>
          </w:tcPr>
          <w:p w14:paraId="127B6525" w14:textId="77777777" w:rsidR="00243290" w:rsidRPr="00F05FE2" w:rsidRDefault="00243290" w:rsidP="00246BD6">
            <w:r w:rsidRPr="00F05FE2">
              <w:t>Чекмагушевский р-он, с. Рапат</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2E3E820"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1C4CE97F" w14:textId="77777777" w:rsidR="00243290" w:rsidRPr="00F05FE2" w:rsidRDefault="00243290" w:rsidP="00246BD6">
            <w:pPr>
              <w:jc w:val="center"/>
              <w:rPr>
                <w:color w:val="000000"/>
              </w:rPr>
            </w:pPr>
            <w:r w:rsidRPr="00F05FE2">
              <w:rPr>
                <w:color w:val="000000"/>
              </w:rPr>
              <w:t>52</w:t>
            </w:r>
          </w:p>
        </w:tc>
        <w:tc>
          <w:tcPr>
            <w:tcW w:w="2302" w:type="dxa"/>
            <w:tcBorders>
              <w:top w:val="single" w:sz="4" w:space="0" w:color="auto"/>
              <w:left w:val="nil"/>
              <w:bottom w:val="single" w:sz="4" w:space="0" w:color="auto"/>
              <w:right w:val="single" w:sz="4" w:space="0" w:color="auto"/>
            </w:tcBorders>
            <w:shd w:val="clear" w:color="000000" w:fill="FFFFFF"/>
          </w:tcPr>
          <w:p w14:paraId="4DA666C2" w14:textId="77777777" w:rsidR="00243290" w:rsidRPr="00E300C4" w:rsidRDefault="00243290" w:rsidP="00246BD6">
            <w:pPr>
              <w:jc w:val="center"/>
            </w:pPr>
            <w:r w:rsidRPr="00E300C4">
              <w:t>Восстановление альбомом КМ, КЖ</w:t>
            </w:r>
          </w:p>
        </w:tc>
      </w:tr>
    </w:tbl>
    <w:p w14:paraId="1B7B3C2E" w14:textId="77777777" w:rsidR="00243290" w:rsidRPr="00E15A23" w:rsidRDefault="00243290" w:rsidP="00243290">
      <w:pPr>
        <w:ind w:firstLine="709"/>
        <w:jc w:val="both"/>
        <w:rPr>
          <w:bCs/>
        </w:rPr>
      </w:pPr>
    </w:p>
    <w:p w14:paraId="61C0774B" w14:textId="77777777" w:rsidR="00FE6051" w:rsidRPr="00FE0DBD" w:rsidRDefault="00FE6051" w:rsidP="00FE6051">
      <w:pPr>
        <w:ind w:left="360"/>
        <w:contextualSpacing/>
        <w:jc w:val="both"/>
        <w:rPr>
          <w:b/>
          <w:bCs/>
        </w:rPr>
      </w:pPr>
    </w:p>
    <w:p w14:paraId="2FAD5622" w14:textId="77777777" w:rsidR="001E35A3" w:rsidRPr="004D4A3D" w:rsidRDefault="0016397E" w:rsidP="004D4A3D">
      <w:bookmarkStart w:id="280" w:name="_Toc301874027"/>
      <w:bookmarkStart w:id="281" w:name="_Toc301874028"/>
      <w:bookmarkEnd w:id="280"/>
      <w:bookmarkEnd w:id="281"/>
      <w:r>
        <w:t xml:space="preserve">Спецификация </w:t>
      </w:r>
      <w:r w:rsidR="00E2585D" w:rsidRPr="00FD58A8">
        <w:t>представлен</w:t>
      </w:r>
      <w:r>
        <w:t>а</w:t>
      </w:r>
      <w:r w:rsidR="00E2585D" w:rsidRPr="00FD58A8">
        <w:t xml:space="preserve"> в отдельном файле «</w:t>
      </w:r>
      <w:r w:rsidR="00E2585D">
        <w:t>ТЗ-Спецификация</w:t>
      </w:r>
      <w:r w:rsidR="00E2585D" w:rsidRPr="00FD58A8">
        <w:t>»</w:t>
      </w:r>
      <w:r w:rsidR="00E2585D">
        <w:t>.</w:t>
      </w:r>
    </w:p>
    <w:p w14:paraId="27CE20AF" w14:textId="77777777" w:rsidR="00696688" w:rsidRDefault="00696688" w:rsidP="00696688">
      <w:pPr>
        <w:rPr>
          <w:rFonts w:cs="Arial"/>
          <w:i/>
          <w:color w:val="FF0000"/>
        </w:rPr>
      </w:pPr>
      <w:bookmarkStart w:id="282" w:name="_РАЗДЕЛ_V._ПРОЕКТ_1"/>
      <w:bookmarkEnd w:id="282"/>
    </w:p>
    <w:p w14:paraId="29C8943F" w14:textId="77777777" w:rsidR="007C7AC1" w:rsidRPr="00C71EE8" w:rsidRDefault="007C7AC1" w:rsidP="00696688">
      <w:pPr>
        <w:rPr>
          <w:rFonts w:eastAsia="MS Mincho"/>
          <w:lang w:eastAsia="x-none"/>
        </w:rPr>
      </w:pPr>
    </w:p>
    <w:p w14:paraId="0EEBF0FC"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Toc83040881"/>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3"/>
    </w:p>
    <w:p w14:paraId="0C889A97" w14:textId="77777777" w:rsidR="001E35A3" w:rsidRPr="006F07FD" w:rsidRDefault="001E35A3" w:rsidP="001E35A3">
      <w:bookmarkStart w:id="284" w:name="_Toc381613567"/>
      <w:r w:rsidRPr="00FD58A8">
        <w:t>Проект договора представлен в отдельном файле «Проект договора»</w:t>
      </w:r>
      <w:r w:rsidR="00E2585D">
        <w:t>.</w:t>
      </w:r>
    </w:p>
    <w:p w14:paraId="6F9F3851" w14:textId="77777777" w:rsidR="009624B1" w:rsidRDefault="009624B1" w:rsidP="009624B1">
      <w:pPr>
        <w:rPr>
          <w:rFonts w:eastAsia="MS Mincho"/>
          <w:lang w:eastAsia="x-none"/>
        </w:rPr>
      </w:pPr>
    </w:p>
    <w:p w14:paraId="4A4074BC" w14:textId="77777777" w:rsidR="009624B1" w:rsidRDefault="009624B1" w:rsidP="009624B1">
      <w:pPr>
        <w:rPr>
          <w:rFonts w:eastAsia="MS Mincho"/>
          <w:lang w:eastAsia="x-none"/>
        </w:rPr>
      </w:pPr>
    </w:p>
    <w:p w14:paraId="25CB2D23" w14:textId="77777777" w:rsidR="009624B1" w:rsidRDefault="009624B1" w:rsidP="009624B1">
      <w:pPr>
        <w:rPr>
          <w:rFonts w:eastAsia="MS Mincho"/>
          <w:lang w:eastAsia="x-none"/>
        </w:rPr>
      </w:pPr>
    </w:p>
    <w:p w14:paraId="7E8F4D36" w14:textId="77777777" w:rsidR="009624B1" w:rsidRDefault="009624B1" w:rsidP="009624B1">
      <w:pPr>
        <w:rPr>
          <w:rFonts w:eastAsia="MS Mincho"/>
          <w:lang w:eastAsia="x-none"/>
        </w:rPr>
      </w:pPr>
    </w:p>
    <w:p w14:paraId="5A9204FB" w14:textId="77777777" w:rsidR="009624B1" w:rsidRDefault="009624B1" w:rsidP="009624B1">
      <w:pPr>
        <w:rPr>
          <w:rFonts w:eastAsia="MS Mincho"/>
          <w:lang w:eastAsia="x-none"/>
        </w:rPr>
      </w:pPr>
    </w:p>
    <w:p w14:paraId="2ED5EE78" w14:textId="77777777" w:rsidR="009624B1" w:rsidRDefault="009624B1" w:rsidP="009624B1">
      <w:pPr>
        <w:rPr>
          <w:rFonts w:eastAsia="MS Mincho"/>
          <w:lang w:eastAsia="x-none"/>
        </w:rPr>
      </w:pPr>
    </w:p>
    <w:p w14:paraId="602A50E7" w14:textId="77777777" w:rsidR="009624B1" w:rsidRDefault="009624B1" w:rsidP="009624B1">
      <w:pPr>
        <w:rPr>
          <w:rFonts w:eastAsia="MS Mincho"/>
          <w:lang w:eastAsia="x-none"/>
        </w:rPr>
      </w:pPr>
    </w:p>
    <w:p w14:paraId="526E898E" w14:textId="77777777" w:rsidR="009624B1" w:rsidRDefault="009624B1" w:rsidP="009624B1">
      <w:pPr>
        <w:rPr>
          <w:rFonts w:eastAsia="MS Mincho"/>
          <w:lang w:eastAsia="x-none"/>
        </w:rPr>
      </w:pPr>
    </w:p>
    <w:p w14:paraId="759FEC0B" w14:textId="77777777" w:rsidR="009624B1" w:rsidRDefault="009624B1" w:rsidP="009624B1">
      <w:pPr>
        <w:rPr>
          <w:rFonts w:eastAsia="MS Mincho"/>
          <w:lang w:eastAsia="x-none"/>
        </w:rPr>
      </w:pPr>
    </w:p>
    <w:p w14:paraId="132F4B93" w14:textId="77777777" w:rsidR="009624B1" w:rsidRDefault="009624B1" w:rsidP="009624B1">
      <w:pPr>
        <w:rPr>
          <w:rFonts w:eastAsia="MS Mincho"/>
          <w:lang w:eastAsia="x-none"/>
        </w:rPr>
      </w:pPr>
    </w:p>
    <w:p w14:paraId="1872F755" w14:textId="77777777" w:rsidR="009624B1" w:rsidRDefault="009624B1" w:rsidP="009624B1">
      <w:pPr>
        <w:rPr>
          <w:rFonts w:eastAsia="MS Mincho"/>
          <w:lang w:eastAsia="x-none"/>
        </w:rPr>
      </w:pPr>
    </w:p>
    <w:p w14:paraId="0D8742D0" w14:textId="77777777" w:rsidR="009624B1" w:rsidRDefault="009624B1" w:rsidP="009624B1">
      <w:pPr>
        <w:rPr>
          <w:rFonts w:eastAsia="MS Mincho"/>
          <w:lang w:eastAsia="x-none"/>
        </w:rPr>
      </w:pPr>
    </w:p>
    <w:p w14:paraId="191ACB41" w14:textId="77777777" w:rsidR="009624B1" w:rsidRDefault="009624B1" w:rsidP="009624B1">
      <w:pPr>
        <w:rPr>
          <w:rFonts w:eastAsia="MS Mincho"/>
          <w:lang w:eastAsia="x-none"/>
        </w:rPr>
      </w:pPr>
    </w:p>
    <w:p w14:paraId="33F43E1A" w14:textId="77777777" w:rsidR="009624B1" w:rsidRDefault="009624B1" w:rsidP="009624B1">
      <w:pPr>
        <w:rPr>
          <w:rFonts w:eastAsia="MS Mincho"/>
          <w:lang w:eastAsia="x-none"/>
        </w:rPr>
      </w:pPr>
    </w:p>
    <w:p w14:paraId="3BFF3BD8" w14:textId="77777777" w:rsidR="009624B1" w:rsidRDefault="009624B1" w:rsidP="009624B1">
      <w:pPr>
        <w:rPr>
          <w:rFonts w:eastAsia="MS Mincho"/>
          <w:lang w:eastAsia="x-none"/>
        </w:rPr>
      </w:pPr>
    </w:p>
    <w:p w14:paraId="49A7A37C" w14:textId="77777777" w:rsidR="009624B1" w:rsidRDefault="009624B1" w:rsidP="009624B1">
      <w:pPr>
        <w:rPr>
          <w:rFonts w:eastAsia="MS Mincho"/>
          <w:lang w:eastAsia="x-none"/>
        </w:rPr>
      </w:pPr>
    </w:p>
    <w:p w14:paraId="3F37B9F8" w14:textId="77777777" w:rsidR="009624B1" w:rsidRDefault="009624B1" w:rsidP="009624B1">
      <w:pPr>
        <w:rPr>
          <w:rFonts w:eastAsia="MS Mincho"/>
          <w:lang w:eastAsia="x-none"/>
        </w:rPr>
      </w:pPr>
    </w:p>
    <w:p w14:paraId="57E6247A" w14:textId="77777777" w:rsidR="009624B1" w:rsidRDefault="009624B1" w:rsidP="009624B1">
      <w:pPr>
        <w:rPr>
          <w:rFonts w:eastAsia="MS Mincho"/>
          <w:lang w:eastAsia="x-none"/>
        </w:rPr>
      </w:pPr>
    </w:p>
    <w:p w14:paraId="33123DCE" w14:textId="77777777" w:rsidR="009624B1" w:rsidRDefault="009624B1" w:rsidP="009624B1">
      <w:pPr>
        <w:rPr>
          <w:rFonts w:eastAsia="MS Mincho"/>
          <w:lang w:eastAsia="x-none"/>
        </w:rPr>
      </w:pPr>
    </w:p>
    <w:p w14:paraId="5DD9C760" w14:textId="77777777" w:rsidR="009624B1" w:rsidRDefault="009624B1" w:rsidP="009624B1">
      <w:pPr>
        <w:pStyle w:val="rvps1"/>
        <w:rPr>
          <w:rFonts w:eastAsia="MS Mincho"/>
          <w:lang w:eastAsia="x-none"/>
        </w:rPr>
      </w:pPr>
      <w:bookmarkStart w:id="285" w:name="_Приложение_№_1_1"/>
      <w:bookmarkStart w:id="286" w:name="_Приложение_№_1"/>
      <w:bookmarkEnd w:id="285"/>
      <w:bookmarkEnd w:id="286"/>
      <w:bookmarkEnd w:id="284"/>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CC2CF" w14:textId="77777777" w:rsidR="00850B6C" w:rsidRDefault="00850B6C" w:rsidP="009624B1">
      <w:r>
        <w:separator/>
      </w:r>
    </w:p>
  </w:endnote>
  <w:endnote w:type="continuationSeparator" w:id="0">
    <w:p w14:paraId="5AB49E15" w14:textId="77777777" w:rsidR="00850B6C" w:rsidRDefault="00850B6C"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E0A3F" w14:textId="77777777" w:rsidR="00850B6C" w:rsidRDefault="00850B6C" w:rsidP="009624B1">
      <w:r>
        <w:separator/>
      </w:r>
    </w:p>
  </w:footnote>
  <w:footnote w:type="continuationSeparator" w:id="0">
    <w:p w14:paraId="79537152" w14:textId="77777777" w:rsidR="00850B6C" w:rsidRDefault="00850B6C"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59437DB" w14:textId="77777777" w:rsidR="00850B6C" w:rsidRDefault="00850B6C">
        <w:pPr>
          <w:pStyle w:val="a7"/>
          <w:jc w:val="center"/>
        </w:pPr>
        <w:r>
          <w:fldChar w:fldCharType="begin"/>
        </w:r>
        <w:r>
          <w:instrText>PAGE   \* MERGEFORMAT</w:instrText>
        </w:r>
        <w:r>
          <w:fldChar w:fldCharType="separate"/>
        </w:r>
        <w:r>
          <w:rPr>
            <w:noProof/>
          </w:rPr>
          <w:t>20</w:t>
        </w:r>
        <w:r>
          <w:fldChar w:fldCharType="end"/>
        </w:r>
      </w:p>
    </w:sdtContent>
  </w:sdt>
  <w:p w14:paraId="622FA99E" w14:textId="77777777" w:rsidR="00850B6C" w:rsidRDefault="00850B6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5054A42" w14:textId="77777777" w:rsidR="00850B6C" w:rsidRDefault="00850B6C">
        <w:pPr>
          <w:pStyle w:val="a7"/>
          <w:jc w:val="center"/>
        </w:pPr>
        <w:r>
          <w:fldChar w:fldCharType="begin"/>
        </w:r>
        <w:r>
          <w:instrText>PAGE   \* MERGEFORMAT</w:instrText>
        </w:r>
        <w:r>
          <w:fldChar w:fldCharType="separate"/>
        </w:r>
        <w:r>
          <w:rPr>
            <w:noProof/>
          </w:rPr>
          <w:t>6</w:t>
        </w:r>
        <w:r>
          <w:fldChar w:fldCharType="end"/>
        </w:r>
      </w:p>
    </w:sdtContent>
  </w:sdt>
  <w:p w14:paraId="76FEA44F" w14:textId="77777777" w:rsidR="00850B6C" w:rsidRDefault="00850B6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268F" w14:textId="77777777" w:rsidR="00850B6C" w:rsidRDefault="00850B6C">
    <w:pPr>
      <w:pStyle w:val="a7"/>
      <w:jc w:val="center"/>
    </w:pPr>
    <w:r>
      <w:fldChar w:fldCharType="begin"/>
    </w:r>
    <w:r>
      <w:instrText>PAGE   \* MERGEFORMAT</w:instrText>
    </w:r>
    <w:r>
      <w:fldChar w:fldCharType="separate"/>
    </w:r>
    <w:r>
      <w:rPr>
        <w:noProof/>
      </w:rPr>
      <w:t>38</w:t>
    </w:r>
    <w:r>
      <w:fldChar w:fldCharType="end"/>
    </w:r>
  </w:p>
  <w:p w14:paraId="612D2E96" w14:textId="77777777" w:rsidR="00850B6C" w:rsidRDefault="00850B6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1A46E1"/>
    <w:multiLevelType w:val="hybridMultilevel"/>
    <w:tmpl w:val="D0BA0C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174573"/>
    <w:multiLevelType w:val="hybridMultilevel"/>
    <w:tmpl w:val="423099E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0285B40"/>
    <w:multiLevelType w:val="hybridMultilevel"/>
    <w:tmpl w:val="6C9E5CF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2"/>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4"/>
  </w:num>
  <w:num w:numId="8">
    <w:abstractNumId w:val="15"/>
  </w:num>
  <w:num w:numId="9">
    <w:abstractNumId w:val="20"/>
  </w:num>
  <w:num w:numId="10">
    <w:abstractNumId w:val="1"/>
  </w:num>
  <w:num w:numId="11">
    <w:abstractNumId w:val="37"/>
  </w:num>
  <w:num w:numId="12">
    <w:abstractNumId w:val="31"/>
  </w:num>
  <w:num w:numId="13">
    <w:abstractNumId w:val="8"/>
  </w:num>
  <w:num w:numId="14">
    <w:abstractNumId w:val="36"/>
  </w:num>
  <w:num w:numId="15">
    <w:abstractNumId w:val="14"/>
  </w:num>
  <w:num w:numId="16">
    <w:abstractNumId w:val="11"/>
  </w:num>
  <w:num w:numId="17">
    <w:abstractNumId w:val="13"/>
  </w:num>
  <w:num w:numId="18">
    <w:abstractNumId w:val="6"/>
  </w:num>
  <w:num w:numId="19">
    <w:abstractNumId w:val="19"/>
  </w:num>
  <w:num w:numId="20">
    <w:abstractNumId w:val="28"/>
  </w:num>
  <w:num w:numId="21">
    <w:abstractNumId w:val="30"/>
  </w:num>
  <w:num w:numId="22">
    <w:abstractNumId w:val="16"/>
  </w:num>
  <w:num w:numId="23">
    <w:abstractNumId w:val="25"/>
  </w:num>
  <w:num w:numId="24">
    <w:abstractNumId w:val="4"/>
  </w:num>
  <w:num w:numId="25">
    <w:abstractNumId w:val="12"/>
  </w:num>
  <w:num w:numId="26">
    <w:abstractNumId w:val="21"/>
  </w:num>
  <w:num w:numId="27">
    <w:abstractNumId w:val="35"/>
  </w:num>
  <w:num w:numId="28">
    <w:abstractNumId w:val="2"/>
  </w:num>
  <w:num w:numId="29">
    <w:abstractNumId w:val="0"/>
  </w:num>
  <w:num w:numId="30">
    <w:abstractNumId w:val="7"/>
  </w:num>
  <w:num w:numId="31">
    <w:abstractNumId w:val="34"/>
  </w:num>
  <w:num w:numId="32">
    <w:abstractNumId w:val="33"/>
  </w:num>
  <w:num w:numId="33">
    <w:abstractNumId w:val="9"/>
  </w:num>
  <w:num w:numId="34">
    <w:abstractNumId w:val="5"/>
  </w:num>
  <w:num w:numId="35">
    <w:abstractNumId w:val="29"/>
  </w:num>
  <w:num w:numId="36">
    <w:abstractNumId w:val="18"/>
  </w:num>
  <w:num w:numId="37">
    <w:abstractNumId w:val="22"/>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C3F57"/>
    <w:rsid w:val="0016397E"/>
    <w:rsid w:val="00170F64"/>
    <w:rsid w:val="00194219"/>
    <w:rsid w:val="001D46C0"/>
    <w:rsid w:val="001E35A3"/>
    <w:rsid w:val="00243290"/>
    <w:rsid w:val="00246BD6"/>
    <w:rsid w:val="002F0EF8"/>
    <w:rsid w:val="0037326C"/>
    <w:rsid w:val="003978F4"/>
    <w:rsid w:val="00401CAF"/>
    <w:rsid w:val="004D4A3D"/>
    <w:rsid w:val="00535A25"/>
    <w:rsid w:val="0057359C"/>
    <w:rsid w:val="006104C5"/>
    <w:rsid w:val="006638F1"/>
    <w:rsid w:val="00696688"/>
    <w:rsid w:val="006A283F"/>
    <w:rsid w:val="006A35AB"/>
    <w:rsid w:val="006A3675"/>
    <w:rsid w:val="006D1925"/>
    <w:rsid w:val="00714A0D"/>
    <w:rsid w:val="007B7841"/>
    <w:rsid w:val="007C0F23"/>
    <w:rsid w:val="007C7AC1"/>
    <w:rsid w:val="00850B6C"/>
    <w:rsid w:val="008C7536"/>
    <w:rsid w:val="00915D82"/>
    <w:rsid w:val="00957190"/>
    <w:rsid w:val="009624B1"/>
    <w:rsid w:val="00977FAE"/>
    <w:rsid w:val="00980458"/>
    <w:rsid w:val="00986AF0"/>
    <w:rsid w:val="00A0506E"/>
    <w:rsid w:val="00A37A7B"/>
    <w:rsid w:val="00AB1DA6"/>
    <w:rsid w:val="00AD72AA"/>
    <w:rsid w:val="00AD7ED5"/>
    <w:rsid w:val="00B115F6"/>
    <w:rsid w:val="00B23B3B"/>
    <w:rsid w:val="00BE688A"/>
    <w:rsid w:val="00C06F69"/>
    <w:rsid w:val="00C71EE8"/>
    <w:rsid w:val="00CD35C7"/>
    <w:rsid w:val="00D048DC"/>
    <w:rsid w:val="00D9282D"/>
    <w:rsid w:val="00DE6307"/>
    <w:rsid w:val="00E140D8"/>
    <w:rsid w:val="00E2585D"/>
    <w:rsid w:val="00E300C4"/>
    <w:rsid w:val="00EB4766"/>
    <w:rsid w:val="00F21D88"/>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3B90"/>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93213381">
      <w:bodyDiv w:val="1"/>
      <w:marLeft w:val="0"/>
      <w:marRight w:val="0"/>
      <w:marTop w:val="0"/>
      <w:marBottom w:val="0"/>
      <w:divBdr>
        <w:top w:val="none" w:sz="0" w:space="0" w:color="auto"/>
        <w:left w:val="none" w:sz="0" w:space="0" w:color="auto"/>
        <w:bottom w:val="none" w:sz="0" w:space="0" w:color="auto"/>
        <w:right w:val="none" w:sz="0" w:space="0" w:color="auto"/>
      </w:divBdr>
    </w:div>
    <w:div w:id="178588402">
      <w:bodyDiv w:val="1"/>
      <w:marLeft w:val="0"/>
      <w:marRight w:val="0"/>
      <w:marTop w:val="0"/>
      <w:marBottom w:val="0"/>
      <w:divBdr>
        <w:top w:val="none" w:sz="0" w:space="0" w:color="auto"/>
        <w:left w:val="none" w:sz="0" w:space="0" w:color="auto"/>
        <w:bottom w:val="none" w:sz="0" w:space="0" w:color="auto"/>
        <w:right w:val="none" w:sz="0" w:space="0" w:color="auto"/>
      </w:divBdr>
    </w:div>
    <w:div w:id="506291914">
      <w:bodyDiv w:val="1"/>
      <w:marLeft w:val="0"/>
      <w:marRight w:val="0"/>
      <w:marTop w:val="0"/>
      <w:marBottom w:val="0"/>
      <w:divBdr>
        <w:top w:val="none" w:sz="0" w:space="0" w:color="auto"/>
        <w:left w:val="none" w:sz="0" w:space="0" w:color="auto"/>
        <w:bottom w:val="none" w:sz="0" w:space="0" w:color="auto"/>
        <w:right w:val="none" w:sz="0" w:space="0" w:color="auto"/>
      </w:divBdr>
    </w:div>
    <w:div w:id="526409062">
      <w:bodyDiv w:val="1"/>
      <w:marLeft w:val="0"/>
      <w:marRight w:val="0"/>
      <w:marTop w:val="0"/>
      <w:marBottom w:val="0"/>
      <w:divBdr>
        <w:top w:val="none" w:sz="0" w:space="0" w:color="auto"/>
        <w:left w:val="none" w:sz="0" w:space="0" w:color="auto"/>
        <w:bottom w:val="none" w:sz="0" w:space="0" w:color="auto"/>
        <w:right w:val="none" w:sz="0" w:space="0" w:color="auto"/>
      </w:divBdr>
    </w:div>
    <w:div w:id="805126502">
      <w:bodyDiv w:val="1"/>
      <w:marLeft w:val="0"/>
      <w:marRight w:val="0"/>
      <w:marTop w:val="0"/>
      <w:marBottom w:val="0"/>
      <w:divBdr>
        <w:top w:val="none" w:sz="0" w:space="0" w:color="auto"/>
        <w:left w:val="none" w:sz="0" w:space="0" w:color="auto"/>
        <w:bottom w:val="none" w:sz="0" w:space="0" w:color="auto"/>
        <w:right w:val="none" w:sz="0" w:space="0" w:color="auto"/>
      </w:divBdr>
    </w:div>
    <w:div w:id="908467715">
      <w:bodyDiv w:val="1"/>
      <w:marLeft w:val="0"/>
      <w:marRight w:val="0"/>
      <w:marTop w:val="0"/>
      <w:marBottom w:val="0"/>
      <w:divBdr>
        <w:top w:val="none" w:sz="0" w:space="0" w:color="auto"/>
        <w:left w:val="none" w:sz="0" w:space="0" w:color="auto"/>
        <w:bottom w:val="none" w:sz="0" w:space="0" w:color="auto"/>
        <w:right w:val="none" w:sz="0" w:space="0" w:color="auto"/>
      </w:divBdr>
    </w:div>
    <w:div w:id="1185175206">
      <w:bodyDiv w:val="1"/>
      <w:marLeft w:val="0"/>
      <w:marRight w:val="0"/>
      <w:marTop w:val="0"/>
      <w:marBottom w:val="0"/>
      <w:divBdr>
        <w:top w:val="none" w:sz="0" w:space="0" w:color="auto"/>
        <w:left w:val="none" w:sz="0" w:space="0" w:color="auto"/>
        <w:bottom w:val="none" w:sz="0" w:space="0" w:color="auto"/>
        <w:right w:val="none" w:sz="0" w:space="0" w:color="auto"/>
      </w:divBdr>
    </w:div>
    <w:div w:id="1195001889">
      <w:bodyDiv w:val="1"/>
      <w:marLeft w:val="0"/>
      <w:marRight w:val="0"/>
      <w:marTop w:val="0"/>
      <w:marBottom w:val="0"/>
      <w:divBdr>
        <w:top w:val="none" w:sz="0" w:space="0" w:color="auto"/>
        <w:left w:val="none" w:sz="0" w:space="0" w:color="auto"/>
        <w:bottom w:val="none" w:sz="0" w:space="0" w:color="auto"/>
        <w:right w:val="none" w:sz="0" w:space="0" w:color="auto"/>
      </w:divBdr>
    </w:div>
    <w:div w:id="1462578573">
      <w:bodyDiv w:val="1"/>
      <w:marLeft w:val="0"/>
      <w:marRight w:val="0"/>
      <w:marTop w:val="0"/>
      <w:marBottom w:val="0"/>
      <w:divBdr>
        <w:top w:val="none" w:sz="0" w:space="0" w:color="auto"/>
        <w:left w:val="none" w:sz="0" w:space="0" w:color="auto"/>
        <w:bottom w:val="none" w:sz="0" w:space="0" w:color="auto"/>
        <w:right w:val="none" w:sz="0" w:space="0" w:color="auto"/>
      </w:divBdr>
    </w:div>
    <w:div w:id="1565212379">
      <w:bodyDiv w:val="1"/>
      <w:marLeft w:val="0"/>
      <w:marRight w:val="0"/>
      <w:marTop w:val="0"/>
      <w:marBottom w:val="0"/>
      <w:divBdr>
        <w:top w:val="none" w:sz="0" w:space="0" w:color="auto"/>
        <w:left w:val="none" w:sz="0" w:space="0" w:color="auto"/>
        <w:bottom w:val="none" w:sz="0" w:space="0" w:color="auto"/>
        <w:right w:val="none" w:sz="0" w:space="0" w:color="auto"/>
      </w:divBdr>
    </w:div>
    <w:div w:id="188798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k.nikolae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ri.kutin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82A9F"/>
    <w:rsid w:val="00447E5B"/>
    <w:rsid w:val="006957F2"/>
    <w:rsid w:val="007B29A4"/>
    <w:rsid w:val="007F1E33"/>
    <w:rsid w:val="00840F80"/>
    <w:rsid w:val="008E2ECF"/>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E67F0AD-5725-477E-8A1E-7F996C05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42</Pages>
  <Words>17615</Words>
  <Characters>100409</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18</cp:revision>
  <cp:lastPrinted>2021-09-20T09:33:00Z</cp:lastPrinted>
  <dcterms:created xsi:type="dcterms:W3CDTF">2021-08-18T04:08:00Z</dcterms:created>
  <dcterms:modified xsi:type="dcterms:W3CDTF">2021-09-20T09:39:00Z</dcterms:modified>
</cp:coreProperties>
</file>